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7D71" w14:textId="77777777" w:rsidR="00CE50DF" w:rsidRDefault="00CE50DF" w:rsidP="00672101">
      <w:pPr>
        <w:sectPr w:rsidR="00CE50DF" w:rsidSect="0018572C">
          <w:headerReference w:type="default" r:id="rId10"/>
          <w:headerReference w:type="first" r:id="rId11"/>
          <w:footerReference w:type="first" r:id="rId12"/>
          <w:pgSz w:w="12240" w:h="15840"/>
          <w:pgMar w:top="2340" w:right="990" w:bottom="1440" w:left="810" w:header="720" w:footer="720" w:gutter="0"/>
          <w:cols w:space="720"/>
          <w:titlePg/>
          <w:docGrid w:linePitch="360"/>
        </w:sectPr>
      </w:pPr>
    </w:p>
    <w:p w14:paraId="4E241D0F" w14:textId="77777777" w:rsidR="00102C14" w:rsidRDefault="00102C14" w:rsidP="00102C14">
      <w:pPr>
        <w:jc w:val="center"/>
        <w:rPr>
          <w:b/>
          <w:bCs/>
          <w:snapToGrid/>
        </w:rPr>
      </w:pPr>
      <w:r w:rsidRPr="00102C14">
        <w:rPr>
          <w:b/>
          <w:bCs/>
          <w:snapToGrid/>
        </w:rPr>
        <w:t>NOTICE OF TENTATIVE DETERMINATION</w:t>
      </w:r>
    </w:p>
    <w:p w14:paraId="5A7BAD74" w14:textId="77777777" w:rsidR="00344869" w:rsidRPr="0077053A" w:rsidRDefault="00344869" w:rsidP="00102C14">
      <w:pPr>
        <w:jc w:val="center"/>
        <w:rPr>
          <w:b/>
          <w:bCs/>
          <w:snapToGrid/>
        </w:rPr>
      </w:pPr>
      <w:r w:rsidRPr="0077053A">
        <w:rPr>
          <w:b/>
          <w:bCs/>
          <w:snapToGrid/>
        </w:rPr>
        <w:t>STEWARDSHIP PERMIT</w:t>
      </w:r>
    </w:p>
    <w:p w14:paraId="55BA0F49" w14:textId="30C1BC32" w:rsidR="00344869" w:rsidRPr="00C554D3" w:rsidRDefault="00C554D3" w:rsidP="00102C14">
      <w:pPr>
        <w:jc w:val="center"/>
        <w:rPr>
          <w:b/>
          <w:bCs/>
          <w:snapToGrid/>
        </w:rPr>
      </w:pPr>
      <w:r w:rsidRPr="00C554D3">
        <w:rPr>
          <w:b/>
          <w:bCs/>
          <w:snapToGrid/>
        </w:rPr>
        <w:t>BRISTOL SANITARY LANDFILL</w:t>
      </w:r>
    </w:p>
    <w:p w14:paraId="5DE93CAF" w14:textId="251215C8" w:rsidR="00344869" w:rsidRPr="00C554D3" w:rsidRDefault="00C554D3" w:rsidP="00102C14">
      <w:pPr>
        <w:jc w:val="center"/>
        <w:rPr>
          <w:b/>
          <w:bCs/>
          <w:snapToGrid/>
        </w:rPr>
      </w:pPr>
      <w:r w:rsidRPr="00C554D3">
        <w:rPr>
          <w:b/>
          <w:bCs/>
          <w:snapToGrid/>
        </w:rPr>
        <w:t>BRISTOL</w:t>
      </w:r>
    </w:p>
    <w:p w14:paraId="57C9E542" w14:textId="77777777" w:rsidR="00102C14" w:rsidRPr="00C554D3" w:rsidRDefault="00102C14" w:rsidP="00102C14">
      <w:pPr>
        <w:jc w:val="center"/>
        <w:rPr>
          <w:b/>
          <w:bCs/>
          <w:snapToGrid/>
        </w:rPr>
      </w:pPr>
    </w:p>
    <w:p w14:paraId="776CED17" w14:textId="0208B927" w:rsidR="00C65322" w:rsidRPr="00C554D3" w:rsidRDefault="00102C14" w:rsidP="00C554D3">
      <w:pPr>
        <w:spacing w:after="240"/>
        <w:jc w:val="both"/>
        <w:rPr>
          <w:sz w:val="22"/>
        </w:rPr>
      </w:pPr>
      <w:r w:rsidRPr="00C554D3">
        <w:rPr>
          <w:snapToGrid/>
          <w:sz w:val="22"/>
        </w:rPr>
        <w:t>The Department of</w:t>
      </w:r>
      <w:r w:rsidR="0040684F" w:rsidRPr="00C554D3">
        <w:rPr>
          <w:snapToGrid/>
          <w:sz w:val="22"/>
        </w:rPr>
        <w:t xml:space="preserve"> Energy and </w:t>
      </w:r>
      <w:r w:rsidRPr="00C554D3">
        <w:rPr>
          <w:snapToGrid/>
          <w:sz w:val="22"/>
        </w:rPr>
        <w:t>Environmental Protection (DE</w:t>
      </w:r>
      <w:r w:rsidR="0040684F" w:rsidRPr="00C554D3">
        <w:rPr>
          <w:snapToGrid/>
          <w:sz w:val="22"/>
        </w:rPr>
        <w:t>E</w:t>
      </w:r>
      <w:r w:rsidRPr="00C554D3">
        <w:rPr>
          <w:snapToGrid/>
          <w:sz w:val="22"/>
        </w:rPr>
        <w:t xml:space="preserve">P) hereby gives notice that a tentative determination has been reached to issue a Stewardship Permit to </w:t>
      </w:r>
      <w:r w:rsidR="00C554D3" w:rsidRPr="00C554D3">
        <w:rPr>
          <w:snapToGrid/>
          <w:sz w:val="22"/>
        </w:rPr>
        <w:t>the City of Bristol Sanitary Landfill</w:t>
      </w:r>
      <w:r w:rsidR="00F36CCE" w:rsidRPr="00C554D3">
        <w:rPr>
          <w:snapToGrid/>
          <w:sz w:val="22"/>
        </w:rPr>
        <w:t xml:space="preserve"> located at </w:t>
      </w:r>
      <w:r w:rsidR="00C554D3" w:rsidRPr="00C554D3">
        <w:rPr>
          <w:snapToGrid/>
          <w:sz w:val="22"/>
        </w:rPr>
        <w:t>Lake Avenue</w:t>
      </w:r>
      <w:r w:rsidR="00F36CCE" w:rsidRPr="00C554D3">
        <w:rPr>
          <w:snapToGrid/>
          <w:sz w:val="22"/>
        </w:rPr>
        <w:t xml:space="preserve">, </w:t>
      </w:r>
      <w:r w:rsidR="00C554D3" w:rsidRPr="00C554D3">
        <w:rPr>
          <w:snapToGrid/>
          <w:sz w:val="22"/>
        </w:rPr>
        <w:t>Bristol</w:t>
      </w:r>
      <w:r w:rsidRPr="00C554D3">
        <w:rPr>
          <w:snapToGrid/>
          <w:sz w:val="22"/>
        </w:rPr>
        <w:t xml:space="preserve">, pursuant to Connecticut General Statutes (CGS) Sections 22a-6h, and 22a-449(c) and Section 22a-449(c)-110 of the Regulations of Connecticut State Agencies (RCSA). </w:t>
      </w:r>
      <w:r w:rsidR="00344869" w:rsidRPr="00C554D3">
        <w:rPr>
          <w:sz w:val="22"/>
        </w:rPr>
        <w:t xml:space="preserve">This represents a renewal of a previously issued Stewardship Permit. </w:t>
      </w:r>
    </w:p>
    <w:p w14:paraId="28D07C93" w14:textId="77777777" w:rsidR="00102C14" w:rsidRDefault="00102C14" w:rsidP="00C554D3">
      <w:pPr>
        <w:spacing w:after="240"/>
        <w:jc w:val="both"/>
        <w:rPr>
          <w:bCs/>
          <w:snapToGrid/>
          <w:sz w:val="22"/>
        </w:rPr>
      </w:pPr>
      <w:r w:rsidRPr="00102C14">
        <w:rPr>
          <w:bCs/>
          <w:snapToGrid/>
          <w:sz w:val="22"/>
        </w:rPr>
        <w:t xml:space="preserve">The </w:t>
      </w:r>
      <w:r w:rsidR="000E3FED">
        <w:rPr>
          <w:bCs/>
          <w:snapToGrid/>
          <w:sz w:val="22"/>
        </w:rPr>
        <w:t>Stewardship P</w:t>
      </w:r>
      <w:r w:rsidRPr="00102C14">
        <w:rPr>
          <w:bCs/>
          <w:snapToGrid/>
          <w:sz w:val="22"/>
        </w:rPr>
        <w:t>ermit authorizes the completion of</w:t>
      </w:r>
      <w:r w:rsidRPr="00102C14">
        <w:rPr>
          <w:bCs/>
          <w:snapToGrid/>
          <w:color w:val="FF0000"/>
          <w:sz w:val="22"/>
        </w:rPr>
        <w:t xml:space="preserve"> </w:t>
      </w:r>
      <w:r w:rsidR="000E3FED" w:rsidRPr="000E3FED">
        <w:rPr>
          <w:bCs/>
          <w:snapToGrid/>
          <w:sz w:val="22"/>
        </w:rPr>
        <w:t>corrective action</w:t>
      </w:r>
      <w:r w:rsidR="000E3FED">
        <w:rPr>
          <w:bCs/>
          <w:snapToGrid/>
          <w:sz w:val="22"/>
        </w:rPr>
        <w:t>s including</w:t>
      </w:r>
      <w:r w:rsidR="000E3FED" w:rsidRPr="000E3FED">
        <w:rPr>
          <w:bCs/>
          <w:snapToGrid/>
          <w:sz w:val="22"/>
        </w:rPr>
        <w:t xml:space="preserve"> </w:t>
      </w:r>
      <w:r w:rsidRPr="00D51BE8">
        <w:rPr>
          <w:bCs/>
          <w:snapToGrid/>
          <w:sz w:val="22"/>
        </w:rPr>
        <w:t>environmental investigation</w:t>
      </w:r>
      <w:r w:rsidR="000E3FED">
        <w:rPr>
          <w:bCs/>
          <w:snapToGrid/>
          <w:sz w:val="22"/>
        </w:rPr>
        <w:t xml:space="preserve"> and remediation as needed. As applicable,</w:t>
      </w:r>
      <w:r w:rsidR="00AD653B">
        <w:rPr>
          <w:bCs/>
          <w:snapToGrid/>
          <w:sz w:val="22"/>
        </w:rPr>
        <w:t xml:space="preserve"> </w:t>
      </w:r>
      <w:r w:rsidR="00F066B0" w:rsidRPr="00D51BE8">
        <w:rPr>
          <w:bCs/>
          <w:snapToGrid/>
          <w:sz w:val="22"/>
        </w:rPr>
        <w:t>post-closure care</w:t>
      </w:r>
      <w:r w:rsidR="00344869">
        <w:rPr>
          <w:bCs/>
          <w:snapToGrid/>
          <w:sz w:val="22"/>
        </w:rPr>
        <w:t xml:space="preserve"> and maintenance</w:t>
      </w:r>
      <w:r w:rsidR="000E3FED">
        <w:rPr>
          <w:bCs/>
          <w:snapToGrid/>
          <w:sz w:val="22"/>
        </w:rPr>
        <w:t xml:space="preserve"> as well as</w:t>
      </w:r>
      <w:r w:rsidR="00F066B0" w:rsidRPr="00D51BE8">
        <w:rPr>
          <w:bCs/>
          <w:snapToGrid/>
          <w:sz w:val="22"/>
        </w:rPr>
        <w:t xml:space="preserve"> </w:t>
      </w:r>
      <w:r w:rsidRPr="00D51BE8">
        <w:rPr>
          <w:bCs/>
          <w:snapToGrid/>
          <w:sz w:val="22"/>
        </w:rPr>
        <w:t>long-te</w:t>
      </w:r>
      <w:r w:rsidR="000976AF">
        <w:rPr>
          <w:bCs/>
          <w:snapToGrid/>
          <w:sz w:val="22"/>
        </w:rPr>
        <w:t xml:space="preserve">rm </w:t>
      </w:r>
      <w:r w:rsidR="00344869">
        <w:rPr>
          <w:bCs/>
          <w:snapToGrid/>
          <w:sz w:val="22"/>
        </w:rPr>
        <w:t>environmental</w:t>
      </w:r>
      <w:r w:rsidR="000976AF">
        <w:rPr>
          <w:bCs/>
          <w:snapToGrid/>
          <w:sz w:val="22"/>
        </w:rPr>
        <w:t xml:space="preserve"> monitoring</w:t>
      </w:r>
      <w:r w:rsidR="00344869">
        <w:rPr>
          <w:bCs/>
          <w:snapToGrid/>
          <w:sz w:val="22"/>
        </w:rPr>
        <w:t xml:space="preserve"> </w:t>
      </w:r>
      <w:r w:rsidR="000E3FED">
        <w:rPr>
          <w:bCs/>
          <w:snapToGrid/>
          <w:sz w:val="22"/>
        </w:rPr>
        <w:t xml:space="preserve">must be conducted </w:t>
      </w:r>
      <w:r w:rsidR="00344869">
        <w:rPr>
          <w:bCs/>
          <w:snapToGrid/>
          <w:sz w:val="22"/>
        </w:rPr>
        <w:t>to ensure completed corrective actions remain effective into the future</w:t>
      </w:r>
      <w:r w:rsidR="00344869" w:rsidRPr="00D51BE8">
        <w:rPr>
          <w:bCs/>
          <w:snapToGrid/>
          <w:sz w:val="22"/>
        </w:rPr>
        <w:t>.</w:t>
      </w:r>
      <w:r w:rsidR="00344869">
        <w:rPr>
          <w:bCs/>
          <w:snapToGrid/>
          <w:sz w:val="22"/>
        </w:rPr>
        <w:t xml:space="preserve"> </w:t>
      </w:r>
      <w:r w:rsidR="00344869" w:rsidRPr="00102C14">
        <w:rPr>
          <w:bCs/>
          <w:snapToGrid/>
          <w:sz w:val="22"/>
        </w:rPr>
        <w:t>The proposed activity is not expected to adversely affect any natural resources or human health.</w:t>
      </w:r>
    </w:p>
    <w:p w14:paraId="6147D88F" w14:textId="724275B6" w:rsidR="00102C14" w:rsidRDefault="00102C14" w:rsidP="000976AF">
      <w:pPr>
        <w:spacing w:after="240"/>
        <w:rPr>
          <w:snapToGrid/>
          <w:sz w:val="22"/>
        </w:rPr>
      </w:pPr>
      <w:r w:rsidRPr="00102C14">
        <w:rPr>
          <w:snapToGrid/>
          <w:sz w:val="22"/>
        </w:rPr>
        <w:t xml:space="preserve">A </w:t>
      </w:r>
      <w:r w:rsidR="004453B6">
        <w:rPr>
          <w:b/>
          <w:snapToGrid/>
          <w:sz w:val="22"/>
          <w:u w:val="single"/>
        </w:rPr>
        <w:t>HYBRID</w:t>
      </w:r>
      <w:r w:rsidR="00344869">
        <w:rPr>
          <w:b/>
          <w:snapToGrid/>
          <w:sz w:val="22"/>
          <w:u w:val="single"/>
        </w:rPr>
        <w:t xml:space="preserve"> </w:t>
      </w:r>
      <w:r w:rsidRPr="00102C14">
        <w:rPr>
          <w:b/>
          <w:snapToGrid/>
          <w:sz w:val="22"/>
          <w:u w:val="single"/>
        </w:rPr>
        <w:t>PUBLIC MEETING</w:t>
      </w:r>
      <w:r w:rsidRPr="00102C14">
        <w:rPr>
          <w:b/>
          <w:snapToGrid/>
          <w:sz w:val="22"/>
        </w:rPr>
        <w:t xml:space="preserve"> </w:t>
      </w:r>
      <w:r w:rsidRPr="00102C14">
        <w:rPr>
          <w:snapToGrid/>
          <w:sz w:val="22"/>
        </w:rPr>
        <w:t>will be held as follows:</w:t>
      </w:r>
    </w:p>
    <w:p w14:paraId="1C4BD8E4" w14:textId="0E7DCE4A" w:rsidR="00102C14" w:rsidRPr="00F35653" w:rsidRDefault="00102C14" w:rsidP="000976AF">
      <w:pPr>
        <w:spacing w:after="120"/>
        <w:rPr>
          <w:snapToGrid/>
          <w:sz w:val="22"/>
        </w:rPr>
      </w:pPr>
      <w:r w:rsidRPr="00102C14">
        <w:rPr>
          <w:snapToGrid/>
          <w:sz w:val="22"/>
          <w:u w:val="single"/>
        </w:rPr>
        <w:t>Date</w:t>
      </w:r>
      <w:r w:rsidRPr="00102C14">
        <w:rPr>
          <w:snapToGrid/>
          <w:sz w:val="22"/>
        </w:rPr>
        <w:t>:</w:t>
      </w:r>
      <w:r w:rsidRPr="00102C14">
        <w:rPr>
          <w:snapToGrid/>
          <w:sz w:val="22"/>
        </w:rPr>
        <w:tab/>
      </w:r>
      <w:r w:rsidRPr="00102C14">
        <w:rPr>
          <w:snapToGrid/>
          <w:sz w:val="22"/>
        </w:rPr>
        <w:tab/>
      </w:r>
      <w:r w:rsidRPr="00102C14">
        <w:rPr>
          <w:snapToGrid/>
          <w:sz w:val="22"/>
        </w:rPr>
        <w:tab/>
      </w:r>
      <w:r w:rsidRPr="00102C14">
        <w:rPr>
          <w:snapToGrid/>
          <w:sz w:val="22"/>
        </w:rPr>
        <w:tab/>
      </w:r>
      <w:r w:rsidR="009B61C0" w:rsidRPr="00F35653">
        <w:rPr>
          <w:snapToGrid/>
          <w:sz w:val="22"/>
        </w:rPr>
        <w:t>April 26, 2023</w:t>
      </w:r>
    </w:p>
    <w:p w14:paraId="24CC6EBC" w14:textId="77777777" w:rsidR="00102C14" w:rsidRPr="00F35653" w:rsidRDefault="00102C14" w:rsidP="000976AF">
      <w:pPr>
        <w:spacing w:after="120"/>
        <w:rPr>
          <w:snapToGrid/>
          <w:sz w:val="22"/>
        </w:rPr>
      </w:pPr>
      <w:r w:rsidRPr="00F35653">
        <w:rPr>
          <w:snapToGrid/>
          <w:sz w:val="22"/>
          <w:u w:val="single"/>
        </w:rPr>
        <w:t>Time:</w:t>
      </w:r>
      <w:r w:rsidRPr="00F35653">
        <w:rPr>
          <w:snapToGrid/>
          <w:sz w:val="22"/>
        </w:rPr>
        <w:tab/>
      </w:r>
      <w:r w:rsidRPr="00F35653">
        <w:rPr>
          <w:snapToGrid/>
          <w:sz w:val="22"/>
        </w:rPr>
        <w:tab/>
      </w:r>
      <w:r w:rsidRPr="00F35653">
        <w:rPr>
          <w:snapToGrid/>
          <w:sz w:val="22"/>
        </w:rPr>
        <w:tab/>
      </w:r>
      <w:r w:rsidRPr="00F35653">
        <w:rPr>
          <w:snapToGrid/>
          <w:sz w:val="22"/>
        </w:rPr>
        <w:tab/>
        <w:t xml:space="preserve">The Public Meeting will start at </w:t>
      </w:r>
      <w:smartTag w:uri="urn:schemas-microsoft-com:office:smarttags" w:element="time">
        <w:smartTagPr>
          <w:attr w:name="Minute" w:val="0"/>
          <w:attr w:name="Hour" w:val="18"/>
        </w:smartTagPr>
        <w:r w:rsidRPr="00F35653">
          <w:rPr>
            <w:snapToGrid/>
            <w:sz w:val="22"/>
          </w:rPr>
          <w:t>6:00 p.m.</w:t>
        </w:r>
      </w:smartTag>
    </w:p>
    <w:p w14:paraId="7BB2C55B" w14:textId="03678EBE" w:rsidR="001E5207" w:rsidRPr="00F35653" w:rsidRDefault="00F35653" w:rsidP="000976AF">
      <w:pPr>
        <w:spacing w:after="120"/>
        <w:rPr>
          <w:snapToGrid/>
          <w:sz w:val="22"/>
        </w:rPr>
      </w:pPr>
      <w:r>
        <w:rPr>
          <w:snapToGrid/>
          <w:sz w:val="22"/>
          <w:u w:val="single"/>
        </w:rPr>
        <w:t xml:space="preserve">Physical </w:t>
      </w:r>
      <w:r w:rsidR="00102C14" w:rsidRPr="00F35653">
        <w:rPr>
          <w:snapToGrid/>
          <w:sz w:val="22"/>
          <w:u w:val="single"/>
        </w:rPr>
        <w:t>Location</w:t>
      </w:r>
      <w:r w:rsidR="00102C14" w:rsidRPr="00F35653">
        <w:rPr>
          <w:snapToGrid/>
          <w:sz w:val="22"/>
        </w:rPr>
        <w:t>:</w:t>
      </w:r>
      <w:r w:rsidR="001E5207" w:rsidRPr="00F35653">
        <w:rPr>
          <w:snapToGrid/>
          <w:sz w:val="22"/>
        </w:rPr>
        <w:tab/>
      </w:r>
      <w:r w:rsidR="001E5207" w:rsidRPr="00F35653">
        <w:rPr>
          <w:snapToGrid/>
          <w:sz w:val="22"/>
        </w:rPr>
        <w:tab/>
      </w:r>
      <w:r w:rsidR="00307582" w:rsidRPr="00F35653">
        <w:rPr>
          <w:snapToGrid/>
          <w:sz w:val="22"/>
        </w:rPr>
        <w:t>131 North Main Street, 2</w:t>
      </w:r>
      <w:r w:rsidR="00307582" w:rsidRPr="00F35653">
        <w:rPr>
          <w:snapToGrid/>
          <w:sz w:val="22"/>
          <w:vertAlign w:val="superscript"/>
        </w:rPr>
        <w:t>nd</w:t>
      </w:r>
      <w:r w:rsidR="00307582" w:rsidRPr="00F35653">
        <w:rPr>
          <w:snapToGrid/>
          <w:sz w:val="22"/>
        </w:rPr>
        <w:t xml:space="preserve"> FL</w:t>
      </w:r>
      <w:r w:rsidR="008E07AD">
        <w:rPr>
          <w:snapToGrid/>
          <w:sz w:val="22"/>
        </w:rPr>
        <w:t>, Bristol, CT 06010</w:t>
      </w:r>
      <w:r w:rsidR="00102C14" w:rsidRPr="00F35653">
        <w:rPr>
          <w:snapToGrid/>
          <w:sz w:val="22"/>
        </w:rPr>
        <w:tab/>
      </w:r>
    </w:p>
    <w:p w14:paraId="55543F81" w14:textId="0F3025C4" w:rsidR="00307582" w:rsidRPr="00307582" w:rsidRDefault="00F35653" w:rsidP="00F35653">
      <w:pPr>
        <w:spacing w:after="120"/>
        <w:rPr>
          <w:snapToGrid/>
          <w:sz w:val="22"/>
        </w:rPr>
      </w:pPr>
      <w:r w:rsidRPr="00F35653">
        <w:rPr>
          <w:snapToGrid/>
          <w:sz w:val="22"/>
          <w:u w:val="single"/>
        </w:rPr>
        <w:t>Virtual Location:</w:t>
      </w:r>
      <w:r>
        <w:rPr>
          <w:snapToGrid/>
          <w:sz w:val="22"/>
        </w:rPr>
        <w:tab/>
      </w:r>
      <w:r>
        <w:rPr>
          <w:snapToGrid/>
          <w:sz w:val="22"/>
        </w:rPr>
        <w:tab/>
      </w:r>
      <w:r w:rsidR="00307582" w:rsidRPr="00307582">
        <w:rPr>
          <w:snapToGrid/>
          <w:sz w:val="22"/>
        </w:rPr>
        <w:t>Join Zoom Meeting</w:t>
      </w:r>
      <w:r w:rsidR="00307582">
        <w:rPr>
          <w:snapToGrid/>
          <w:sz w:val="22"/>
        </w:rPr>
        <w:t>:</w:t>
      </w:r>
    </w:p>
    <w:p w14:paraId="712982FB" w14:textId="24630577" w:rsidR="00307582" w:rsidRPr="002469AE" w:rsidRDefault="00307582" w:rsidP="00F35653">
      <w:pPr>
        <w:spacing w:after="120"/>
        <w:ind w:left="2880"/>
        <w:rPr>
          <w:snapToGrid/>
          <w:color w:val="4472C4" w:themeColor="accent5"/>
          <w:sz w:val="20"/>
          <w:u w:val="single"/>
        </w:rPr>
      </w:pPr>
      <w:r w:rsidRPr="002469AE">
        <w:rPr>
          <w:snapToGrid/>
          <w:color w:val="4472C4" w:themeColor="accent5"/>
          <w:sz w:val="20"/>
          <w:u w:val="single"/>
        </w:rPr>
        <w:t>https://bristolctgov.zoom.us/j/82966176801?pwd=WU14MXN1WlNycGk0ak9mVlM5VkFBZz09</w:t>
      </w:r>
    </w:p>
    <w:p w14:paraId="6092C361" w14:textId="77777777" w:rsidR="00307582" w:rsidRPr="00F35653" w:rsidRDefault="00307582" w:rsidP="005F1EC5">
      <w:pPr>
        <w:ind w:left="2160" w:firstLine="720"/>
        <w:rPr>
          <w:snapToGrid/>
          <w:sz w:val="22"/>
        </w:rPr>
      </w:pPr>
      <w:r w:rsidRPr="00F35653">
        <w:rPr>
          <w:snapToGrid/>
          <w:sz w:val="22"/>
        </w:rPr>
        <w:t>Meeting ID: 829 6617 6801</w:t>
      </w:r>
    </w:p>
    <w:p w14:paraId="795E452A" w14:textId="77777777" w:rsidR="00307582" w:rsidRPr="00F35653" w:rsidRDefault="00307582" w:rsidP="002C6620">
      <w:pPr>
        <w:spacing w:after="240"/>
        <w:ind w:left="2160" w:firstLine="720"/>
        <w:rPr>
          <w:snapToGrid/>
          <w:sz w:val="22"/>
        </w:rPr>
      </w:pPr>
      <w:r w:rsidRPr="00F35653">
        <w:rPr>
          <w:snapToGrid/>
          <w:sz w:val="22"/>
        </w:rPr>
        <w:t>Passcode: 109358</w:t>
      </w:r>
    </w:p>
    <w:p w14:paraId="6DD8BE78" w14:textId="239B62DE" w:rsidR="00102C14" w:rsidRPr="00234B60" w:rsidRDefault="00102C14" w:rsidP="00102C14">
      <w:pPr>
        <w:rPr>
          <w:snapToGrid/>
          <w:sz w:val="22"/>
        </w:rPr>
      </w:pPr>
      <w:r w:rsidRPr="00102C14">
        <w:rPr>
          <w:snapToGrid/>
          <w:sz w:val="22"/>
          <w:u w:val="single"/>
        </w:rPr>
        <w:t>Applicant’s Name / Address</w:t>
      </w:r>
      <w:r w:rsidRPr="00102C14">
        <w:rPr>
          <w:snapToGrid/>
          <w:sz w:val="22"/>
        </w:rPr>
        <w:t xml:space="preserve">: </w:t>
      </w:r>
      <w:r w:rsidRPr="00102C14">
        <w:rPr>
          <w:snapToGrid/>
          <w:sz w:val="22"/>
        </w:rPr>
        <w:tab/>
      </w:r>
      <w:r w:rsidR="00C554D3" w:rsidRPr="00234B60">
        <w:rPr>
          <w:snapToGrid/>
          <w:sz w:val="22"/>
        </w:rPr>
        <w:t>City of Bristol</w:t>
      </w:r>
    </w:p>
    <w:p w14:paraId="2F0FFD3A" w14:textId="446071B2" w:rsidR="00F066B0" w:rsidRPr="00234B60" w:rsidRDefault="00102C14" w:rsidP="00102C14">
      <w:pPr>
        <w:rPr>
          <w:snapToGrid/>
          <w:sz w:val="22"/>
        </w:rPr>
      </w:pPr>
      <w:r w:rsidRPr="00234B60">
        <w:rPr>
          <w:snapToGrid/>
          <w:sz w:val="22"/>
        </w:rPr>
        <w:tab/>
      </w:r>
      <w:r w:rsidRPr="00234B60">
        <w:rPr>
          <w:snapToGrid/>
          <w:sz w:val="22"/>
        </w:rPr>
        <w:tab/>
      </w:r>
      <w:r w:rsidRPr="00234B60">
        <w:rPr>
          <w:snapToGrid/>
          <w:sz w:val="22"/>
        </w:rPr>
        <w:tab/>
      </w:r>
      <w:r w:rsidRPr="00234B60">
        <w:rPr>
          <w:snapToGrid/>
          <w:sz w:val="22"/>
        </w:rPr>
        <w:tab/>
      </w:r>
      <w:r w:rsidR="00B059F1" w:rsidRPr="00234B60">
        <w:rPr>
          <w:snapToGrid/>
          <w:sz w:val="22"/>
        </w:rPr>
        <w:t>131 North Main Street</w:t>
      </w:r>
      <w:r w:rsidRPr="00234B60">
        <w:rPr>
          <w:snapToGrid/>
          <w:sz w:val="22"/>
        </w:rPr>
        <w:t xml:space="preserve"> </w:t>
      </w:r>
    </w:p>
    <w:p w14:paraId="137268D3" w14:textId="413A9281" w:rsidR="00102C14" w:rsidRPr="00234B60" w:rsidRDefault="00C554D3" w:rsidP="000976AF">
      <w:pPr>
        <w:spacing w:after="120"/>
        <w:ind w:left="2160" w:firstLine="720"/>
        <w:rPr>
          <w:snapToGrid/>
          <w:sz w:val="22"/>
        </w:rPr>
      </w:pPr>
      <w:r w:rsidRPr="00234B60">
        <w:rPr>
          <w:snapToGrid/>
          <w:sz w:val="22"/>
        </w:rPr>
        <w:t>Bristol</w:t>
      </w:r>
      <w:r w:rsidR="0040684F" w:rsidRPr="00234B60">
        <w:rPr>
          <w:snapToGrid/>
          <w:sz w:val="22"/>
        </w:rPr>
        <w:t>, CT, 06</w:t>
      </w:r>
      <w:r w:rsidR="00B059F1" w:rsidRPr="00234B60">
        <w:rPr>
          <w:snapToGrid/>
          <w:sz w:val="22"/>
        </w:rPr>
        <w:t>010</w:t>
      </w:r>
    </w:p>
    <w:p w14:paraId="272C1675" w14:textId="042A5C48" w:rsidR="00102C14" w:rsidRPr="00234B60" w:rsidRDefault="00102C14" w:rsidP="00102C14">
      <w:pPr>
        <w:rPr>
          <w:snapToGrid/>
          <w:sz w:val="22"/>
        </w:rPr>
      </w:pPr>
      <w:r w:rsidRPr="00102C14">
        <w:rPr>
          <w:snapToGrid/>
          <w:sz w:val="22"/>
          <w:u w:val="single"/>
        </w:rPr>
        <w:t>Applicant’s Contact Person</w:t>
      </w:r>
      <w:r w:rsidRPr="00102C14">
        <w:rPr>
          <w:snapToGrid/>
          <w:sz w:val="22"/>
        </w:rPr>
        <w:t>:</w:t>
      </w:r>
      <w:r w:rsidRPr="00102C14">
        <w:rPr>
          <w:snapToGrid/>
          <w:sz w:val="22"/>
        </w:rPr>
        <w:tab/>
      </w:r>
      <w:r w:rsidR="00522298" w:rsidRPr="00234B60">
        <w:rPr>
          <w:snapToGrid/>
          <w:sz w:val="22"/>
        </w:rPr>
        <w:t>Raymond Rogozinski, Director of Public Works</w:t>
      </w:r>
    </w:p>
    <w:p w14:paraId="61665BFF" w14:textId="118D15B6" w:rsidR="00102C14" w:rsidRPr="00234B60" w:rsidRDefault="00522298" w:rsidP="00102C14">
      <w:pPr>
        <w:rPr>
          <w:snapToGrid/>
          <w:sz w:val="22"/>
        </w:rPr>
      </w:pPr>
      <w:r w:rsidRPr="00234B60">
        <w:rPr>
          <w:snapToGrid/>
          <w:sz w:val="22"/>
        </w:rPr>
        <w:tab/>
      </w:r>
      <w:r w:rsidRPr="00234B60">
        <w:rPr>
          <w:snapToGrid/>
          <w:sz w:val="22"/>
        </w:rPr>
        <w:tab/>
      </w:r>
      <w:r w:rsidRPr="00234B60">
        <w:rPr>
          <w:snapToGrid/>
          <w:sz w:val="22"/>
        </w:rPr>
        <w:tab/>
      </w:r>
      <w:r w:rsidRPr="00234B60">
        <w:rPr>
          <w:snapToGrid/>
          <w:sz w:val="22"/>
        </w:rPr>
        <w:tab/>
        <w:t>860-584-6113</w:t>
      </w:r>
    </w:p>
    <w:p w14:paraId="2EE42925" w14:textId="04F4E275" w:rsidR="006E3D6E" w:rsidRPr="00234B60" w:rsidRDefault="00522298" w:rsidP="000976AF">
      <w:pPr>
        <w:spacing w:after="240"/>
        <w:rPr>
          <w:snapToGrid/>
          <w:sz w:val="22"/>
        </w:rPr>
      </w:pPr>
      <w:r w:rsidRPr="00234B60">
        <w:rPr>
          <w:snapToGrid/>
          <w:sz w:val="22"/>
        </w:rPr>
        <w:tab/>
      </w:r>
      <w:r w:rsidRPr="00234B60">
        <w:rPr>
          <w:snapToGrid/>
          <w:sz w:val="22"/>
        </w:rPr>
        <w:tab/>
      </w:r>
      <w:r w:rsidRPr="00234B60">
        <w:rPr>
          <w:snapToGrid/>
          <w:sz w:val="22"/>
        </w:rPr>
        <w:tab/>
      </w:r>
      <w:r w:rsidRPr="00234B60">
        <w:rPr>
          <w:snapToGrid/>
          <w:sz w:val="22"/>
        </w:rPr>
        <w:tab/>
        <w:t>RaymondRogozinski@bristolct</w:t>
      </w:r>
      <w:r w:rsidR="00234B60" w:rsidRPr="00234B60">
        <w:rPr>
          <w:snapToGrid/>
          <w:sz w:val="22"/>
        </w:rPr>
        <w:t>.</w:t>
      </w:r>
      <w:r w:rsidRPr="00234B60">
        <w:rPr>
          <w:snapToGrid/>
          <w:sz w:val="22"/>
        </w:rPr>
        <w:t>gov</w:t>
      </w:r>
    </w:p>
    <w:p w14:paraId="020B2C50" w14:textId="68A85039" w:rsidR="00102C14" w:rsidRPr="00991667" w:rsidRDefault="00991667" w:rsidP="00102C14">
      <w:pPr>
        <w:rPr>
          <w:b/>
          <w:bCs/>
          <w:snapToGrid/>
          <w:sz w:val="22"/>
        </w:rPr>
      </w:pPr>
      <w:r>
        <w:rPr>
          <w:b/>
          <w:bCs/>
          <w:snapToGrid/>
          <w:sz w:val="22"/>
        </w:rPr>
        <w:t xml:space="preserve">Virtual </w:t>
      </w:r>
      <w:r w:rsidR="00875FE4">
        <w:rPr>
          <w:b/>
          <w:bCs/>
          <w:snapToGrid/>
          <w:sz w:val="22"/>
        </w:rPr>
        <w:t xml:space="preserve">Public </w:t>
      </w:r>
      <w:r>
        <w:rPr>
          <w:b/>
          <w:bCs/>
          <w:snapToGrid/>
          <w:sz w:val="22"/>
        </w:rPr>
        <w:t>Meeting</w:t>
      </w:r>
    </w:p>
    <w:p w14:paraId="01AFB190" w14:textId="0295D1D5" w:rsidR="00344869" w:rsidRDefault="00397A0D" w:rsidP="00C554D3">
      <w:pPr>
        <w:spacing w:after="240"/>
        <w:jc w:val="both"/>
        <w:rPr>
          <w:snapToGrid/>
          <w:sz w:val="22"/>
        </w:rPr>
      </w:pPr>
      <w:r w:rsidRPr="00397A0D">
        <w:rPr>
          <w:snapToGrid/>
          <w:sz w:val="22"/>
        </w:rPr>
        <w:t>DEEP will host a Virtual Public meeting</w:t>
      </w:r>
      <w:r w:rsidR="00A24DE4">
        <w:rPr>
          <w:snapToGrid/>
          <w:sz w:val="22"/>
        </w:rPr>
        <w:t xml:space="preserve"> re</w:t>
      </w:r>
      <w:r w:rsidR="00344869">
        <w:rPr>
          <w:snapToGrid/>
          <w:sz w:val="22"/>
        </w:rPr>
        <w:t>garding</w:t>
      </w:r>
      <w:r w:rsidR="00A24DE4">
        <w:rPr>
          <w:snapToGrid/>
          <w:sz w:val="22"/>
        </w:rPr>
        <w:t xml:space="preserve"> this draft </w:t>
      </w:r>
      <w:r w:rsidR="00A24DE4" w:rsidRPr="00F35653">
        <w:rPr>
          <w:snapToGrid/>
          <w:sz w:val="22"/>
        </w:rPr>
        <w:t xml:space="preserve">permit on </w:t>
      </w:r>
      <w:r w:rsidR="001E5207" w:rsidRPr="00F35653">
        <w:rPr>
          <w:snapToGrid/>
          <w:sz w:val="22"/>
        </w:rPr>
        <w:t>April 26, 2023</w:t>
      </w:r>
      <w:r w:rsidR="00A24DE4" w:rsidRPr="00F35653">
        <w:rPr>
          <w:snapToGrid/>
          <w:sz w:val="22"/>
        </w:rPr>
        <w:t xml:space="preserve">, starting </w:t>
      </w:r>
      <w:r w:rsidR="00A24DE4">
        <w:rPr>
          <w:snapToGrid/>
          <w:sz w:val="22"/>
        </w:rPr>
        <w:t xml:space="preserve">at </w:t>
      </w:r>
      <w:r w:rsidR="00C554D3" w:rsidRPr="00234B60">
        <w:rPr>
          <w:snapToGrid/>
          <w:sz w:val="22"/>
        </w:rPr>
        <w:t>6:00 pm</w:t>
      </w:r>
      <w:r w:rsidR="00A24DE4" w:rsidRPr="00234B60">
        <w:rPr>
          <w:snapToGrid/>
          <w:sz w:val="22"/>
        </w:rPr>
        <w:t xml:space="preserve">, </w:t>
      </w:r>
      <w:r w:rsidR="00A24DE4">
        <w:rPr>
          <w:snapToGrid/>
          <w:sz w:val="22"/>
        </w:rPr>
        <w:t>and ending with</w:t>
      </w:r>
      <w:r w:rsidR="00344869">
        <w:rPr>
          <w:snapToGrid/>
          <w:sz w:val="22"/>
        </w:rPr>
        <w:t>in</w:t>
      </w:r>
      <w:r w:rsidR="00A24DE4">
        <w:rPr>
          <w:snapToGrid/>
          <w:sz w:val="22"/>
        </w:rPr>
        <w:t xml:space="preserve"> one (1) hour if all questions are addressed. </w:t>
      </w:r>
      <w:r w:rsidR="00344869">
        <w:rPr>
          <w:snapToGrid/>
          <w:sz w:val="22"/>
        </w:rPr>
        <w:t xml:space="preserve">During the meeting the public will have an opportunity to make comments and ask questions. </w:t>
      </w:r>
    </w:p>
    <w:p w14:paraId="27AAAF26" w14:textId="77777777" w:rsidR="00E67807" w:rsidRDefault="00E67807" w:rsidP="00102C14">
      <w:pPr>
        <w:rPr>
          <w:b/>
          <w:bCs/>
          <w:snapToGrid/>
          <w:sz w:val="22"/>
        </w:rPr>
      </w:pPr>
    </w:p>
    <w:p w14:paraId="698F7F10" w14:textId="77777777" w:rsidR="00E67807" w:rsidRDefault="00E67807" w:rsidP="00102C14">
      <w:pPr>
        <w:rPr>
          <w:b/>
          <w:bCs/>
          <w:snapToGrid/>
          <w:sz w:val="22"/>
        </w:rPr>
      </w:pPr>
    </w:p>
    <w:p w14:paraId="476327BC" w14:textId="77777777" w:rsidR="00E67807" w:rsidRDefault="00E67807" w:rsidP="00102C14">
      <w:pPr>
        <w:rPr>
          <w:b/>
          <w:bCs/>
          <w:snapToGrid/>
          <w:sz w:val="22"/>
        </w:rPr>
      </w:pPr>
    </w:p>
    <w:p w14:paraId="6A8A517D" w14:textId="77777777" w:rsidR="00E67807" w:rsidRDefault="00E67807" w:rsidP="00102C14">
      <w:pPr>
        <w:rPr>
          <w:b/>
          <w:bCs/>
          <w:snapToGrid/>
          <w:sz w:val="22"/>
        </w:rPr>
      </w:pPr>
    </w:p>
    <w:p w14:paraId="2488B4E6" w14:textId="41F83808" w:rsidR="00991667" w:rsidRPr="00991667" w:rsidRDefault="00C65322" w:rsidP="00102C14">
      <w:pPr>
        <w:rPr>
          <w:b/>
          <w:bCs/>
          <w:snapToGrid/>
          <w:sz w:val="22"/>
        </w:rPr>
      </w:pPr>
      <w:r>
        <w:rPr>
          <w:b/>
          <w:bCs/>
          <w:snapToGrid/>
          <w:sz w:val="22"/>
        </w:rPr>
        <w:lastRenderedPageBreak/>
        <w:t>How to Review t</w:t>
      </w:r>
      <w:r w:rsidR="00991667">
        <w:rPr>
          <w:b/>
          <w:bCs/>
          <w:snapToGrid/>
          <w:sz w:val="22"/>
        </w:rPr>
        <w:t>he Draft Permit</w:t>
      </w:r>
    </w:p>
    <w:p w14:paraId="2B90B22C" w14:textId="77777777" w:rsidR="00C65322" w:rsidRDefault="001F0018" w:rsidP="00C65322">
      <w:pPr>
        <w:rPr>
          <w:sz w:val="22"/>
        </w:rPr>
      </w:pPr>
      <w:r>
        <w:rPr>
          <w:sz w:val="22"/>
        </w:rPr>
        <w:t>This d</w:t>
      </w:r>
      <w:r w:rsidR="0011471B">
        <w:rPr>
          <w:sz w:val="22"/>
        </w:rPr>
        <w:t>raft permit and fact sheet</w:t>
      </w:r>
      <w:r>
        <w:rPr>
          <w:sz w:val="22"/>
        </w:rPr>
        <w:t xml:space="preserve"> may be access</w:t>
      </w:r>
      <w:r w:rsidR="004448A0">
        <w:rPr>
          <w:sz w:val="22"/>
        </w:rPr>
        <w:t>ed</w:t>
      </w:r>
      <w:r w:rsidR="00C65322">
        <w:rPr>
          <w:sz w:val="22"/>
        </w:rPr>
        <w:t>:</w:t>
      </w:r>
    </w:p>
    <w:p w14:paraId="69101AEC" w14:textId="431AD729" w:rsidR="00C65322" w:rsidRDefault="00C65322" w:rsidP="00C65322">
      <w:pPr>
        <w:pStyle w:val="ListParagraph"/>
        <w:numPr>
          <w:ilvl w:val="0"/>
          <w:numId w:val="1"/>
        </w:numPr>
        <w:rPr>
          <w:rStyle w:val="Hyperlink"/>
          <w:sz w:val="22"/>
          <w:lang w:bidi="en-US"/>
        </w:rPr>
      </w:pPr>
      <w:r>
        <w:rPr>
          <w:sz w:val="22"/>
        </w:rPr>
        <w:t>T</w:t>
      </w:r>
      <w:r w:rsidR="001F0018" w:rsidRPr="00C65322">
        <w:rPr>
          <w:sz w:val="22"/>
        </w:rPr>
        <w:t xml:space="preserve">hrough the Department’s </w:t>
      </w:r>
      <w:r w:rsidR="00DC46D4" w:rsidRPr="00C65322">
        <w:rPr>
          <w:sz w:val="22"/>
        </w:rPr>
        <w:t>website</w:t>
      </w:r>
      <w:r>
        <w:rPr>
          <w:sz w:val="22"/>
        </w:rPr>
        <w:t>:</w:t>
      </w:r>
      <w:r w:rsidR="00BB45D2">
        <w:t xml:space="preserve"> </w:t>
      </w:r>
      <w:hyperlink r:id="rId13" w:history="1">
        <w:r w:rsidR="00BB45D2" w:rsidRPr="00BB45D2">
          <w:rPr>
            <w:rStyle w:val="Hyperlink"/>
            <w:sz w:val="22"/>
            <w:szCs w:val="18"/>
          </w:rPr>
          <w:t>Proposed Individual Permits</w:t>
        </w:r>
      </w:hyperlink>
      <w:r>
        <w:rPr>
          <w:rStyle w:val="Hyperlink"/>
          <w:sz w:val="22"/>
          <w:lang w:bidi="en-US"/>
        </w:rPr>
        <w:t>;</w:t>
      </w:r>
    </w:p>
    <w:p w14:paraId="29E5C0E1" w14:textId="3F678691" w:rsidR="00C65322" w:rsidRPr="00260CD2" w:rsidRDefault="00C65322" w:rsidP="00C65322">
      <w:pPr>
        <w:pStyle w:val="ListParagraph"/>
        <w:numPr>
          <w:ilvl w:val="0"/>
          <w:numId w:val="1"/>
        </w:numPr>
        <w:rPr>
          <w:color w:val="0000FF"/>
          <w:sz w:val="22"/>
          <w:u w:val="single"/>
          <w:lang w:bidi="en-US"/>
        </w:rPr>
      </w:pPr>
      <w:r>
        <w:rPr>
          <w:sz w:val="22"/>
        </w:rPr>
        <w:t>Wh</w:t>
      </w:r>
      <w:r w:rsidR="004448A0" w:rsidRPr="00C65322">
        <w:rPr>
          <w:sz w:val="22"/>
        </w:rPr>
        <w:t>en open, at the Public Record</w:t>
      </w:r>
      <w:r>
        <w:rPr>
          <w:sz w:val="22"/>
        </w:rPr>
        <w:t>s</w:t>
      </w:r>
      <w:r w:rsidR="004448A0" w:rsidRPr="00C65322">
        <w:rPr>
          <w:sz w:val="22"/>
        </w:rPr>
        <w:t xml:space="preserve"> Center at DEEP Headquarters</w:t>
      </w:r>
      <w:r>
        <w:rPr>
          <w:sz w:val="22"/>
        </w:rPr>
        <w:t>;</w:t>
      </w:r>
      <w:r w:rsidR="007608EC" w:rsidRPr="00C65322">
        <w:rPr>
          <w:sz w:val="22"/>
        </w:rPr>
        <w:t xml:space="preserve"> </w:t>
      </w:r>
    </w:p>
    <w:p w14:paraId="62D19F8E" w14:textId="5BE60DD4" w:rsidR="00260CD2" w:rsidRPr="001370A3" w:rsidRDefault="00260CD2" w:rsidP="001370A3">
      <w:pPr>
        <w:pStyle w:val="ListParagraph"/>
        <w:numPr>
          <w:ilvl w:val="0"/>
          <w:numId w:val="1"/>
        </w:numPr>
        <w:rPr>
          <w:color w:val="0000FF"/>
          <w:sz w:val="22"/>
          <w:u w:val="single"/>
          <w:lang w:bidi="en-US"/>
        </w:rPr>
      </w:pPr>
      <w:r>
        <w:rPr>
          <w:sz w:val="22"/>
        </w:rPr>
        <w:t xml:space="preserve">At </w:t>
      </w:r>
      <w:r w:rsidR="001C0DE1">
        <w:rPr>
          <w:sz w:val="22"/>
        </w:rPr>
        <w:t xml:space="preserve">the </w:t>
      </w:r>
      <w:r w:rsidR="001370A3">
        <w:rPr>
          <w:sz w:val="22"/>
        </w:rPr>
        <w:t xml:space="preserve">Bristol </w:t>
      </w:r>
      <w:r>
        <w:rPr>
          <w:sz w:val="22"/>
        </w:rPr>
        <w:t>City Hall West</w:t>
      </w:r>
      <w:r w:rsidR="001370A3">
        <w:rPr>
          <w:sz w:val="22"/>
        </w:rPr>
        <w:t xml:space="preserve"> and </w:t>
      </w:r>
      <w:r>
        <w:rPr>
          <w:sz w:val="22"/>
        </w:rPr>
        <w:t>East</w:t>
      </w:r>
      <w:r w:rsidR="00FA0D7F">
        <w:rPr>
          <w:sz w:val="22"/>
        </w:rPr>
        <w:t xml:space="preserve"> and</w:t>
      </w:r>
      <w:r w:rsidRPr="001370A3">
        <w:rPr>
          <w:sz w:val="22"/>
        </w:rPr>
        <w:t xml:space="preserve"> </w:t>
      </w:r>
      <w:r w:rsidR="001C0DE1">
        <w:rPr>
          <w:sz w:val="22"/>
        </w:rPr>
        <w:t xml:space="preserve">the </w:t>
      </w:r>
      <w:r w:rsidRPr="001370A3">
        <w:rPr>
          <w:sz w:val="22"/>
        </w:rPr>
        <w:t>Bristol Main Library; or</w:t>
      </w:r>
    </w:p>
    <w:p w14:paraId="6E2535DA" w14:textId="01A24657" w:rsidR="001F0018" w:rsidRPr="00C65322" w:rsidRDefault="00C65322" w:rsidP="00C65322">
      <w:pPr>
        <w:pStyle w:val="ListParagraph"/>
        <w:numPr>
          <w:ilvl w:val="0"/>
          <w:numId w:val="1"/>
        </w:numPr>
        <w:rPr>
          <w:color w:val="0000FF"/>
          <w:sz w:val="22"/>
          <w:u w:val="single"/>
          <w:lang w:bidi="en-US"/>
        </w:rPr>
      </w:pPr>
      <w:r>
        <w:rPr>
          <w:sz w:val="22"/>
        </w:rPr>
        <w:t>C</w:t>
      </w:r>
      <w:r w:rsidR="007608EC" w:rsidRPr="00C65322">
        <w:rPr>
          <w:sz w:val="22"/>
        </w:rPr>
        <w:t xml:space="preserve">ontacting </w:t>
      </w:r>
      <w:r w:rsidR="00C554D3" w:rsidRPr="00C554D3">
        <w:rPr>
          <w:sz w:val="22"/>
        </w:rPr>
        <w:t>Jing Chen</w:t>
      </w:r>
      <w:r w:rsidR="007608EC" w:rsidRPr="00C554D3">
        <w:rPr>
          <w:sz w:val="22"/>
        </w:rPr>
        <w:t xml:space="preserve"> by </w:t>
      </w:r>
      <w:r w:rsidR="007608EC" w:rsidRPr="00C65322">
        <w:rPr>
          <w:sz w:val="22"/>
        </w:rPr>
        <w:t xml:space="preserve">email at </w:t>
      </w:r>
      <w:hyperlink r:id="rId14" w:history="1">
        <w:r w:rsidR="00C554D3" w:rsidRPr="00C67CFA">
          <w:rPr>
            <w:rStyle w:val="Hyperlink"/>
            <w:snapToGrid/>
            <w:sz w:val="22"/>
          </w:rPr>
          <w:t>jing.chen@ct.gov</w:t>
        </w:r>
      </w:hyperlink>
      <w:r w:rsidR="007608EC" w:rsidRPr="00C65322">
        <w:rPr>
          <w:sz w:val="22"/>
        </w:rPr>
        <w:t xml:space="preserve"> or by phone </w:t>
      </w:r>
      <w:r w:rsidR="007608EC" w:rsidRPr="00C554D3">
        <w:rPr>
          <w:sz w:val="22"/>
        </w:rPr>
        <w:t xml:space="preserve">at (860) </w:t>
      </w:r>
      <w:r w:rsidR="00C554D3" w:rsidRPr="00C554D3">
        <w:rPr>
          <w:sz w:val="22"/>
        </w:rPr>
        <w:t>424</w:t>
      </w:r>
      <w:r w:rsidR="007608EC" w:rsidRPr="00C554D3">
        <w:rPr>
          <w:sz w:val="22"/>
        </w:rPr>
        <w:t>-</w:t>
      </w:r>
      <w:r w:rsidR="00C554D3" w:rsidRPr="00C554D3">
        <w:rPr>
          <w:sz w:val="22"/>
        </w:rPr>
        <w:t>3391</w:t>
      </w:r>
    </w:p>
    <w:p w14:paraId="248FDC4A" w14:textId="77777777" w:rsidR="00C65322" w:rsidRPr="00C65322" w:rsidRDefault="00C65322" w:rsidP="00C65322">
      <w:pPr>
        <w:ind w:left="60"/>
        <w:rPr>
          <w:color w:val="0000FF"/>
          <w:sz w:val="22"/>
          <w:u w:val="single"/>
          <w:lang w:bidi="en-US"/>
        </w:rPr>
      </w:pPr>
    </w:p>
    <w:p w14:paraId="3E02D288" w14:textId="77777777" w:rsidR="00102C14" w:rsidRDefault="00373375" w:rsidP="00102C14">
      <w:pPr>
        <w:rPr>
          <w:b/>
          <w:bCs/>
          <w:snapToGrid/>
          <w:sz w:val="22"/>
        </w:rPr>
      </w:pPr>
      <w:r>
        <w:rPr>
          <w:b/>
          <w:bCs/>
          <w:snapToGrid/>
          <w:sz w:val="22"/>
        </w:rPr>
        <w:t>Requests</w:t>
      </w:r>
      <w:r w:rsidR="000E3FED">
        <w:rPr>
          <w:b/>
          <w:bCs/>
          <w:snapToGrid/>
          <w:sz w:val="22"/>
        </w:rPr>
        <w:t xml:space="preserve"> for </w:t>
      </w:r>
      <w:r>
        <w:rPr>
          <w:b/>
          <w:bCs/>
          <w:snapToGrid/>
          <w:sz w:val="22"/>
        </w:rPr>
        <w:t>Public Comment</w:t>
      </w:r>
    </w:p>
    <w:p w14:paraId="0D538878" w14:textId="77777777" w:rsidR="00102C14" w:rsidRPr="00102C14" w:rsidRDefault="00102C14" w:rsidP="00C554D3">
      <w:pPr>
        <w:spacing w:after="240"/>
        <w:jc w:val="both"/>
        <w:rPr>
          <w:snapToGrid/>
          <w:sz w:val="22"/>
        </w:rPr>
      </w:pPr>
      <w:r w:rsidRPr="00102C14">
        <w:rPr>
          <w:snapToGrid/>
          <w:sz w:val="22"/>
        </w:rPr>
        <w:t>The Commissioner will not make a final decision regarding this proposed permit until the public comment period has closed and all received comments have been evaluated and addressed.</w:t>
      </w:r>
    </w:p>
    <w:p w14:paraId="58A72DFF" w14:textId="77777777" w:rsidR="003B268D" w:rsidRDefault="00102C14" w:rsidP="00C554D3">
      <w:pPr>
        <w:jc w:val="both"/>
        <w:rPr>
          <w:snapToGrid/>
          <w:sz w:val="22"/>
        </w:rPr>
      </w:pPr>
      <w:r w:rsidRPr="00102C14">
        <w:rPr>
          <w:snapToGrid/>
          <w:sz w:val="22"/>
        </w:rPr>
        <w:t xml:space="preserve">All interested persons are invited to express their views on the tentative determination concerning this draft permit. </w:t>
      </w:r>
      <w:r w:rsidR="000E3FED">
        <w:rPr>
          <w:snapToGrid/>
          <w:sz w:val="22"/>
        </w:rPr>
        <w:t xml:space="preserve">Verbal comments provided during the Public Meeting will be considered. </w:t>
      </w:r>
    </w:p>
    <w:p w14:paraId="209C77A4" w14:textId="77777777" w:rsidR="003B268D" w:rsidRDefault="003B268D" w:rsidP="00C554D3">
      <w:pPr>
        <w:jc w:val="both"/>
        <w:rPr>
          <w:snapToGrid/>
          <w:sz w:val="22"/>
        </w:rPr>
      </w:pPr>
    </w:p>
    <w:p w14:paraId="2DA6868D" w14:textId="1DBA7E19" w:rsidR="00F066B0" w:rsidRDefault="003B268D" w:rsidP="00C554D3">
      <w:pPr>
        <w:jc w:val="both"/>
        <w:rPr>
          <w:snapToGrid/>
          <w:sz w:val="22"/>
        </w:rPr>
      </w:pPr>
      <w:r w:rsidRPr="00102C14">
        <w:rPr>
          <w:snapToGrid/>
          <w:sz w:val="22"/>
        </w:rPr>
        <w:t xml:space="preserve">Written comments on the draft permit </w:t>
      </w:r>
      <w:r>
        <w:rPr>
          <w:snapToGrid/>
          <w:sz w:val="22"/>
        </w:rPr>
        <w:t xml:space="preserve">must </w:t>
      </w:r>
      <w:r w:rsidRPr="00102C14">
        <w:rPr>
          <w:snapToGrid/>
          <w:sz w:val="22"/>
        </w:rPr>
        <w:t xml:space="preserve">be submitted no </w:t>
      </w:r>
      <w:r w:rsidRPr="009C65C3">
        <w:rPr>
          <w:snapToGrid/>
          <w:sz w:val="22"/>
        </w:rPr>
        <w:t>later than forty-five (45) days after the publication of this notic</w:t>
      </w:r>
      <w:r w:rsidR="009C65C3" w:rsidRPr="009C65C3">
        <w:rPr>
          <w:snapToGrid/>
          <w:sz w:val="22"/>
        </w:rPr>
        <w:t>e</w:t>
      </w:r>
      <w:r w:rsidR="007D2D99">
        <w:rPr>
          <w:snapToGrid/>
          <w:sz w:val="22"/>
        </w:rPr>
        <w:t xml:space="preserve"> (</w:t>
      </w:r>
      <w:r w:rsidR="00ED50D2">
        <w:rPr>
          <w:snapToGrid/>
          <w:sz w:val="22"/>
        </w:rPr>
        <w:t>May 1</w:t>
      </w:r>
      <w:r w:rsidR="00767E77">
        <w:rPr>
          <w:snapToGrid/>
          <w:sz w:val="22"/>
        </w:rPr>
        <w:t>, 2023)</w:t>
      </w:r>
      <w:r w:rsidRPr="009C65C3">
        <w:rPr>
          <w:snapToGrid/>
          <w:sz w:val="22"/>
        </w:rPr>
        <w:t xml:space="preserve">. </w:t>
      </w:r>
      <w:r w:rsidR="00102C14" w:rsidRPr="009C65C3">
        <w:rPr>
          <w:snapToGrid/>
          <w:sz w:val="22"/>
        </w:rPr>
        <w:t>Written comments should be dire</w:t>
      </w:r>
      <w:r w:rsidR="00102C14" w:rsidRPr="00102C14">
        <w:rPr>
          <w:snapToGrid/>
          <w:sz w:val="22"/>
        </w:rPr>
        <w:t xml:space="preserve">cted to: </w:t>
      </w:r>
    </w:p>
    <w:p w14:paraId="68849CFF" w14:textId="77777777" w:rsidR="00F066B0" w:rsidRDefault="00F066B0" w:rsidP="00102C14">
      <w:pPr>
        <w:rPr>
          <w:snapToGrid/>
          <w:sz w:val="22"/>
        </w:rPr>
      </w:pPr>
    </w:p>
    <w:p w14:paraId="4287D14E" w14:textId="61AB1992" w:rsidR="003B268D" w:rsidRDefault="00C554D3" w:rsidP="003B268D">
      <w:pPr>
        <w:jc w:val="center"/>
        <w:rPr>
          <w:snapToGrid/>
          <w:sz w:val="22"/>
        </w:rPr>
      </w:pPr>
      <w:r w:rsidRPr="00C554D3">
        <w:rPr>
          <w:snapToGrid/>
          <w:sz w:val="22"/>
        </w:rPr>
        <w:t>Jing Chen</w:t>
      </w:r>
      <w:r w:rsidR="0040684F" w:rsidRPr="00C554D3">
        <w:rPr>
          <w:snapToGrid/>
          <w:sz w:val="22"/>
        </w:rPr>
        <w:t>,</w:t>
      </w:r>
      <w:r w:rsidR="003B268D" w:rsidRPr="00C554D3">
        <w:rPr>
          <w:snapToGrid/>
          <w:sz w:val="22"/>
        </w:rPr>
        <w:t xml:space="preserve"> Environmental </w:t>
      </w:r>
      <w:r w:rsidR="003B268D">
        <w:rPr>
          <w:snapToGrid/>
          <w:sz w:val="22"/>
        </w:rPr>
        <w:t>Analyst</w:t>
      </w:r>
    </w:p>
    <w:p w14:paraId="6F758209" w14:textId="5D0CE9E4" w:rsidR="003B268D" w:rsidRDefault="003B268D" w:rsidP="003B268D">
      <w:pPr>
        <w:jc w:val="center"/>
        <w:rPr>
          <w:snapToGrid/>
          <w:sz w:val="22"/>
        </w:rPr>
      </w:pPr>
      <w:r>
        <w:rPr>
          <w:snapToGrid/>
          <w:sz w:val="22"/>
        </w:rPr>
        <w:t xml:space="preserve">By email to: </w:t>
      </w:r>
      <w:hyperlink r:id="rId15" w:history="1">
        <w:r w:rsidR="00C554D3" w:rsidRPr="00C67CFA">
          <w:rPr>
            <w:rStyle w:val="Hyperlink"/>
            <w:snapToGrid/>
            <w:sz w:val="22"/>
          </w:rPr>
          <w:t>jing.chen@ct.gov</w:t>
        </w:r>
      </w:hyperlink>
      <w:r>
        <w:rPr>
          <w:snapToGrid/>
          <w:sz w:val="22"/>
        </w:rPr>
        <w:t xml:space="preserve"> with a copy to </w:t>
      </w:r>
      <w:hyperlink r:id="rId16" w:history="1">
        <w:r w:rsidRPr="00531DDF">
          <w:rPr>
            <w:rStyle w:val="Hyperlink"/>
            <w:snapToGrid/>
            <w:sz w:val="22"/>
          </w:rPr>
          <w:t>DEEP.REMStewardship@ct.gov</w:t>
        </w:r>
      </w:hyperlink>
      <w:r>
        <w:rPr>
          <w:snapToGrid/>
          <w:sz w:val="22"/>
        </w:rPr>
        <w:t xml:space="preserve"> </w:t>
      </w:r>
    </w:p>
    <w:p w14:paraId="0A0A9845" w14:textId="77777777" w:rsidR="003B268D" w:rsidRDefault="003B268D" w:rsidP="003B268D">
      <w:pPr>
        <w:jc w:val="center"/>
        <w:rPr>
          <w:snapToGrid/>
          <w:sz w:val="22"/>
        </w:rPr>
      </w:pPr>
    </w:p>
    <w:p w14:paraId="5380526D" w14:textId="77777777" w:rsidR="003B268D" w:rsidRPr="00E25E8C" w:rsidRDefault="003B268D" w:rsidP="003B268D">
      <w:pPr>
        <w:jc w:val="center"/>
        <w:rPr>
          <w:rStyle w:val="Hyperlink"/>
          <w:snapToGrid/>
          <w:color w:val="auto"/>
          <w:sz w:val="22"/>
        </w:rPr>
      </w:pPr>
      <w:r w:rsidRPr="00E25E8C">
        <w:rPr>
          <w:rStyle w:val="Hyperlink"/>
          <w:snapToGrid/>
          <w:color w:val="auto"/>
          <w:sz w:val="22"/>
        </w:rPr>
        <w:t xml:space="preserve">or if email is not possible, by US Postal Service mail to: </w:t>
      </w:r>
    </w:p>
    <w:p w14:paraId="7CE704BF" w14:textId="6C69B2DB" w:rsidR="003B268D" w:rsidRPr="003B268D" w:rsidRDefault="00C554D3" w:rsidP="003B268D">
      <w:pPr>
        <w:jc w:val="center"/>
        <w:rPr>
          <w:rStyle w:val="Hyperlink"/>
          <w:snapToGrid/>
          <w:color w:val="auto"/>
          <w:sz w:val="22"/>
          <w:u w:val="none"/>
        </w:rPr>
      </w:pPr>
      <w:r w:rsidRPr="00C554D3">
        <w:rPr>
          <w:rStyle w:val="Hyperlink"/>
          <w:snapToGrid/>
          <w:color w:val="auto"/>
          <w:sz w:val="22"/>
          <w:u w:val="none"/>
        </w:rPr>
        <w:t>Jing Chen</w:t>
      </w:r>
      <w:r w:rsidR="003B268D" w:rsidRPr="00C554D3">
        <w:rPr>
          <w:rStyle w:val="Hyperlink"/>
          <w:snapToGrid/>
          <w:color w:val="auto"/>
          <w:sz w:val="22"/>
          <w:u w:val="none"/>
        </w:rPr>
        <w:t xml:space="preserve">, Environmental </w:t>
      </w:r>
      <w:r w:rsidR="003B268D" w:rsidRPr="003B268D">
        <w:rPr>
          <w:rStyle w:val="Hyperlink"/>
          <w:snapToGrid/>
          <w:color w:val="auto"/>
          <w:sz w:val="22"/>
          <w:u w:val="none"/>
        </w:rPr>
        <w:t>Analyst, Remediation Division</w:t>
      </w:r>
    </w:p>
    <w:p w14:paraId="45AE1BD5" w14:textId="77777777" w:rsidR="003B268D" w:rsidRPr="003B268D" w:rsidRDefault="003B268D" w:rsidP="003B268D">
      <w:pPr>
        <w:jc w:val="center"/>
        <w:rPr>
          <w:rStyle w:val="Hyperlink"/>
          <w:snapToGrid/>
          <w:color w:val="auto"/>
          <w:sz w:val="22"/>
          <w:u w:val="none"/>
        </w:rPr>
      </w:pPr>
      <w:r w:rsidRPr="003B268D">
        <w:rPr>
          <w:rStyle w:val="Hyperlink"/>
          <w:snapToGrid/>
          <w:color w:val="auto"/>
          <w:sz w:val="22"/>
          <w:u w:val="none"/>
        </w:rPr>
        <w:t>Bureau of Water Protection and Land Reuse, 2</w:t>
      </w:r>
      <w:r w:rsidRPr="003B268D">
        <w:rPr>
          <w:rStyle w:val="Hyperlink"/>
          <w:snapToGrid/>
          <w:color w:val="auto"/>
          <w:sz w:val="22"/>
          <w:u w:val="none"/>
          <w:vertAlign w:val="superscript"/>
        </w:rPr>
        <w:t>nd</w:t>
      </w:r>
      <w:r w:rsidRPr="003B268D">
        <w:rPr>
          <w:rStyle w:val="Hyperlink"/>
          <w:snapToGrid/>
          <w:color w:val="auto"/>
          <w:sz w:val="22"/>
          <w:u w:val="none"/>
        </w:rPr>
        <w:t xml:space="preserve"> Floor</w:t>
      </w:r>
    </w:p>
    <w:p w14:paraId="436E8B60" w14:textId="77777777" w:rsidR="003B268D" w:rsidRPr="003B268D" w:rsidRDefault="003B268D" w:rsidP="003B268D">
      <w:pPr>
        <w:jc w:val="center"/>
        <w:rPr>
          <w:rStyle w:val="Hyperlink"/>
          <w:snapToGrid/>
          <w:color w:val="auto"/>
          <w:sz w:val="22"/>
          <w:u w:val="none"/>
        </w:rPr>
      </w:pPr>
      <w:r w:rsidRPr="003B268D">
        <w:rPr>
          <w:rStyle w:val="Hyperlink"/>
          <w:snapToGrid/>
          <w:color w:val="auto"/>
          <w:sz w:val="22"/>
          <w:u w:val="none"/>
        </w:rPr>
        <w:t>CT Department of Energy and Environmental Protection</w:t>
      </w:r>
    </w:p>
    <w:p w14:paraId="02E5C948" w14:textId="77777777" w:rsidR="003B268D" w:rsidRPr="003B268D" w:rsidRDefault="003B268D" w:rsidP="003B268D">
      <w:pPr>
        <w:jc w:val="center"/>
        <w:rPr>
          <w:rStyle w:val="Hyperlink"/>
          <w:snapToGrid/>
          <w:color w:val="auto"/>
          <w:sz w:val="22"/>
          <w:u w:val="none"/>
        </w:rPr>
      </w:pPr>
      <w:r w:rsidRPr="003B268D">
        <w:rPr>
          <w:rStyle w:val="Hyperlink"/>
          <w:snapToGrid/>
          <w:color w:val="auto"/>
          <w:sz w:val="22"/>
          <w:u w:val="none"/>
        </w:rPr>
        <w:t>79 Elm Street</w:t>
      </w:r>
    </w:p>
    <w:p w14:paraId="446775BF" w14:textId="77777777" w:rsidR="003B268D" w:rsidRPr="003B268D" w:rsidRDefault="003B268D" w:rsidP="003B268D">
      <w:pPr>
        <w:jc w:val="center"/>
        <w:rPr>
          <w:snapToGrid/>
          <w:sz w:val="22"/>
        </w:rPr>
      </w:pPr>
      <w:r w:rsidRPr="003B268D">
        <w:rPr>
          <w:rStyle w:val="Hyperlink"/>
          <w:snapToGrid/>
          <w:color w:val="auto"/>
          <w:sz w:val="22"/>
          <w:u w:val="none"/>
        </w:rPr>
        <w:t>Hartford CT 06106-5127</w:t>
      </w:r>
    </w:p>
    <w:p w14:paraId="501CE8C5" w14:textId="77777777" w:rsidR="00102C14" w:rsidRPr="00102C14" w:rsidRDefault="00102C14" w:rsidP="00102C14">
      <w:pPr>
        <w:rPr>
          <w:snapToGrid/>
          <w:sz w:val="22"/>
        </w:rPr>
      </w:pPr>
    </w:p>
    <w:p w14:paraId="65384109" w14:textId="73961DDB" w:rsidR="009C65C3" w:rsidRPr="009C65C3" w:rsidRDefault="00102C14" w:rsidP="00C554D3">
      <w:pPr>
        <w:spacing w:after="240"/>
        <w:jc w:val="both"/>
        <w:rPr>
          <w:snapToGrid/>
          <w:sz w:val="22"/>
        </w:rPr>
      </w:pPr>
      <w:r w:rsidRPr="00102C14">
        <w:rPr>
          <w:snapToGrid/>
          <w:sz w:val="22"/>
        </w:rPr>
        <w:t xml:space="preserve">The State of </w:t>
      </w:r>
      <w:smartTag w:uri="urn:schemas-microsoft-com:office:smarttags" w:element="place">
        <w:smartTag w:uri="urn:schemas-microsoft-com:office:smarttags" w:element="State">
          <w:r w:rsidRPr="00102C14">
            <w:rPr>
              <w:snapToGrid/>
              <w:sz w:val="22"/>
            </w:rPr>
            <w:t>Connecticut</w:t>
          </w:r>
        </w:smartTag>
      </w:smartTag>
      <w:r w:rsidRPr="00102C14">
        <w:rPr>
          <w:snapToGrid/>
          <w:sz w:val="22"/>
        </w:rPr>
        <w:t xml:space="preserve"> has authorization to administer the RCRA hazardous waste program in lieu of the federal government. Therefore, hazardous waste facilities in Connecticut, including those that have stopped operations and are undergoing environmental cleanup, are subject to and must comply with all applicable requirements found in Sections 22a-449(c)-100 through 119 and 22a-449(c)-11 of RCSA and Section 22a-449(c) of the CGS.</w:t>
      </w:r>
    </w:p>
    <w:p w14:paraId="0D9CD532" w14:textId="7E5B988F" w:rsidR="009C65C3" w:rsidRPr="009C65C3" w:rsidRDefault="009C65C3" w:rsidP="00C554D3">
      <w:pPr>
        <w:jc w:val="both"/>
        <w:rPr>
          <w:sz w:val="22"/>
          <w:szCs w:val="22"/>
        </w:rPr>
      </w:pPr>
      <w:r w:rsidRPr="009C65C3">
        <w:rPr>
          <w:snapToGrid/>
          <w:sz w:val="22"/>
        </w:rPr>
        <w:t>The Connecticut Department of Energy and Environmental Protection is an Affirmative Action/Equal Opportunity Employer that is committed to complying with the requirements of the Americans with Disabilities Act. If you are seeking a communication aid or service, have limited proficiency in English, wish to file an ADA or Title VI discrimination complaint, or require some other accommodation, including equipment to facilitate virtual participation, please contact the DEEP Office of Diversity and Equity at 860- 418-5910 or by email</w:t>
      </w:r>
      <w:r>
        <w:rPr>
          <w:snapToGrid/>
          <w:sz w:val="22"/>
        </w:rPr>
        <w:t xml:space="preserve"> at </w:t>
      </w:r>
      <w:hyperlink r:id="rId17" w:history="1">
        <w:r w:rsidRPr="009C65C3">
          <w:rPr>
            <w:rStyle w:val="Hyperlink"/>
            <w:b/>
            <w:bCs/>
            <w:color w:val="0771BB"/>
            <w:sz w:val="22"/>
            <w:szCs w:val="22"/>
            <w:shd w:val="clear" w:color="auto" w:fill="FEFEFE"/>
          </w:rPr>
          <w:t>deep.accommodations@ct.gov</w:t>
        </w:r>
      </w:hyperlink>
      <w:r w:rsidRPr="009C65C3">
        <w:rPr>
          <w:color w:val="0A0A0A"/>
          <w:sz w:val="22"/>
          <w:szCs w:val="22"/>
          <w:shd w:val="clear" w:color="auto" w:fill="FEFEFE"/>
        </w:rPr>
        <w:t xml:space="preserve">. </w:t>
      </w:r>
      <w:r w:rsidRPr="009C65C3">
        <w:rPr>
          <w:sz w:val="22"/>
          <w:szCs w:val="22"/>
        </w:rPr>
        <w:t>Any person needing an accommodation for hearing impairment may call the State of Connecticut relay number - 711. In order to facilitate efforts to provide an accommodation, please request all accommodations as soon as possible following notice of any agency hearing, meeting, program or event.</w:t>
      </w:r>
    </w:p>
    <w:p w14:paraId="3E056BED" w14:textId="77777777" w:rsidR="00102C14" w:rsidRPr="009C65C3" w:rsidRDefault="00102C14" w:rsidP="00102C14">
      <w:pPr>
        <w:rPr>
          <w:sz w:val="22"/>
          <w:szCs w:val="22"/>
        </w:rPr>
      </w:pPr>
    </w:p>
    <w:p w14:paraId="710A25B0" w14:textId="77777777" w:rsidR="00463DFE" w:rsidRDefault="00463DFE" w:rsidP="00102C14">
      <w:pPr>
        <w:rPr>
          <w:snapToGrid/>
          <w:sz w:val="22"/>
        </w:rPr>
      </w:pPr>
    </w:p>
    <w:p w14:paraId="2D54C501" w14:textId="77777777" w:rsidR="00D0142F" w:rsidRPr="00102C14" w:rsidRDefault="00D0142F" w:rsidP="00102C14">
      <w:pPr>
        <w:rPr>
          <w:snapToGrid/>
          <w:sz w:val="22"/>
        </w:rPr>
      </w:pPr>
    </w:p>
    <w:p w14:paraId="281678C7" w14:textId="77777777" w:rsidR="00102C14" w:rsidRPr="00102C14" w:rsidRDefault="00102C14" w:rsidP="00463DFE">
      <w:pPr>
        <w:ind w:left="2520"/>
        <w:rPr>
          <w:snapToGrid/>
          <w:sz w:val="22"/>
        </w:rPr>
      </w:pPr>
      <w:r w:rsidRPr="00102C14">
        <w:rPr>
          <w:snapToGrid/>
          <w:sz w:val="22"/>
        </w:rPr>
        <w:t>______________________________</w:t>
      </w:r>
    </w:p>
    <w:p w14:paraId="012433BA" w14:textId="1E2A027D" w:rsidR="0040684F" w:rsidRPr="003B268D" w:rsidRDefault="009C65C3" w:rsidP="00463DFE">
      <w:pPr>
        <w:ind w:left="2880"/>
        <w:rPr>
          <w:snapToGrid/>
          <w:sz w:val="22"/>
        </w:rPr>
      </w:pPr>
      <w:r w:rsidRPr="00240D2F">
        <w:rPr>
          <w:snapToGrid/>
          <w:sz w:val="22"/>
        </w:rPr>
        <w:t xml:space="preserve">Raymond Frigon, </w:t>
      </w:r>
      <w:r w:rsidR="00A11B5B" w:rsidRPr="00240D2F">
        <w:rPr>
          <w:snapToGrid/>
          <w:sz w:val="22"/>
        </w:rPr>
        <w:t xml:space="preserve">Assistant </w:t>
      </w:r>
      <w:r w:rsidR="00102C14" w:rsidRPr="003B268D">
        <w:rPr>
          <w:snapToGrid/>
          <w:sz w:val="22"/>
        </w:rPr>
        <w:t>Director</w:t>
      </w:r>
      <w:r w:rsidR="0040684F" w:rsidRPr="003B268D">
        <w:rPr>
          <w:snapToGrid/>
          <w:sz w:val="22"/>
        </w:rPr>
        <w:t xml:space="preserve"> </w:t>
      </w:r>
    </w:p>
    <w:p w14:paraId="64E11A58" w14:textId="77777777" w:rsidR="00102C14" w:rsidRPr="003B268D" w:rsidRDefault="000E7C30" w:rsidP="00463DFE">
      <w:pPr>
        <w:ind w:left="2880"/>
        <w:rPr>
          <w:snapToGrid/>
          <w:sz w:val="22"/>
        </w:rPr>
      </w:pPr>
      <w:r w:rsidRPr="003B268D">
        <w:rPr>
          <w:snapToGrid/>
          <w:sz w:val="22"/>
        </w:rPr>
        <w:t xml:space="preserve">Remediation </w:t>
      </w:r>
      <w:r w:rsidR="0040684F" w:rsidRPr="003B268D">
        <w:rPr>
          <w:snapToGrid/>
          <w:sz w:val="22"/>
        </w:rPr>
        <w:t>Division</w:t>
      </w:r>
    </w:p>
    <w:p w14:paraId="2ABC8F84" w14:textId="33D0906E" w:rsidR="00102C14" w:rsidRPr="003B268D" w:rsidRDefault="000E7C30" w:rsidP="00463DFE">
      <w:pPr>
        <w:ind w:left="2880"/>
        <w:rPr>
          <w:snapToGrid/>
          <w:sz w:val="22"/>
        </w:rPr>
      </w:pPr>
      <w:r w:rsidRPr="003B268D">
        <w:rPr>
          <w:snapToGrid/>
          <w:sz w:val="22"/>
        </w:rPr>
        <w:t xml:space="preserve">Bureau of </w:t>
      </w:r>
      <w:r w:rsidR="0040684F" w:rsidRPr="003B268D">
        <w:rPr>
          <w:snapToGrid/>
          <w:sz w:val="22"/>
        </w:rPr>
        <w:t xml:space="preserve">Water </w:t>
      </w:r>
      <w:r w:rsidR="009C65C3">
        <w:rPr>
          <w:snapToGrid/>
          <w:sz w:val="22"/>
        </w:rPr>
        <w:t xml:space="preserve">Protection </w:t>
      </w:r>
      <w:r w:rsidR="0040684F" w:rsidRPr="003B268D">
        <w:rPr>
          <w:snapToGrid/>
          <w:sz w:val="22"/>
        </w:rPr>
        <w:t>and Land Reuse</w:t>
      </w:r>
      <w:r w:rsidR="00102C14" w:rsidRPr="003B268D">
        <w:rPr>
          <w:snapToGrid/>
          <w:sz w:val="22"/>
        </w:rPr>
        <w:t xml:space="preserve"> </w:t>
      </w:r>
    </w:p>
    <w:p w14:paraId="1EDA8F53" w14:textId="77777777" w:rsidR="00102C14" w:rsidRPr="00102C14" w:rsidRDefault="00102C14" w:rsidP="00102C14">
      <w:pPr>
        <w:rPr>
          <w:snapToGrid/>
          <w:sz w:val="22"/>
        </w:rPr>
      </w:pPr>
    </w:p>
    <w:p w14:paraId="41B92ADC" w14:textId="6AF38AA7" w:rsidR="00102C14" w:rsidRPr="005F1EC5" w:rsidRDefault="00102C14" w:rsidP="00102C14">
      <w:pPr>
        <w:rPr>
          <w:snapToGrid/>
          <w:sz w:val="22"/>
        </w:rPr>
      </w:pPr>
      <w:r w:rsidRPr="005F1EC5">
        <w:rPr>
          <w:snapToGrid/>
          <w:sz w:val="22"/>
        </w:rPr>
        <w:t xml:space="preserve">Newspaper(s): </w:t>
      </w:r>
      <w:r w:rsidR="009B61C0" w:rsidRPr="005F1EC5">
        <w:rPr>
          <w:snapToGrid/>
          <w:sz w:val="22"/>
        </w:rPr>
        <w:t>Hartford Courant</w:t>
      </w:r>
    </w:p>
    <w:p w14:paraId="77AE0D3D" w14:textId="79A5EC68" w:rsidR="00102C14" w:rsidRPr="005F1EC5" w:rsidRDefault="000976AF" w:rsidP="00102C14">
      <w:pPr>
        <w:tabs>
          <w:tab w:val="left" w:pos="720"/>
        </w:tabs>
        <w:rPr>
          <w:snapToGrid/>
          <w:sz w:val="22"/>
        </w:rPr>
      </w:pPr>
      <w:r w:rsidRPr="005F1EC5">
        <w:rPr>
          <w:snapToGrid/>
          <w:sz w:val="22"/>
        </w:rPr>
        <w:t xml:space="preserve">Publication Date: </w:t>
      </w:r>
      <w:r w:rsidR="001E5207" w:rsidRPr="005F1EC5">
        <w:rPr>
          <w:snapToGrid/>
          <w:sz w:val="22"/>
        </w:rPr>
        <w:t xml:space="preserve">March </w:t>
      </w:r>
      <w:r w:rsidR="00251A8B" w:rsidRPr="005F1EC5">
        <w:rPr>
          <w:snapToGrid/>
          <w:sz w:val="22"/>
        </w:rPr>
        <w:t>1</w:t>
      </w:r>
      <w:r w:rsidR="00ED50D2" w:rsidRPr="005F1EC5">
        <w:rPr>
          <w:snapToGrid/>
          <w:sz w:val="22"/>
        </w:rPr>
        <w:t>7</w:t>
      </w:r>
      <w:r w:rsidR="009B61C0" w:rsidRPr="005F1EC5">
        <w:rPr>
          <w:snapToGrid/>
          <w:sz w:val="22"/>
        </w:rPr>
        <w:t>, 2023</w:t>
      </w:r>
    </w:p>
    <w:sectPr w:rsidR="00102C14" w:rsidRPr="005F1EC5" w:rsidSect="002C6620">
      <w:headerReference w:type="default" r:id="rId18"/>
      <w:type w:val="continuous"/>
      <w:pgSz w:w="12240" w:h="15840" w:code="1"/>
      <w:pgMar w:top="720" w:right="1152" w:bottom="720" w:left="1152" w:header="720" w:footer="720" w:gutter="0"/>
      <w:paperSrc w:firs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CD95" w14:textId="77777777" w:rsidR="00930655" w:rsidRDefault="00930655" w:rsidP="005E738C">
      <w:r>
        <w:separator/>
      </w:r>
    </w:p>
  </w:endnote>
  <w:endnote w:type="continuationSeparator" w:id="0">
    <w:p w14:paraId="09D5266C" w14:textId="77777777" w:rsidR="00930655" w:rsidRDefault="00930655" w:rsidP="005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538B" w14:textId="1825A1C5" w:rsidR="00D57618" w:rsidRPr="00D57618" w:rsidRDefault="00D57618" w:rsidP="00D57618">
    <w:pPr>
      <w:pStyle w:val="Footer"/>
      <w:jc w:val="right"/>
      <w:rPr>
        <w:sz w:val="18"/>
        <w:szCs w:val="14"/>
      </w:rPr>
    </w:pPr>
    <w:r w:rsidRPr="00D57618">
      <w:rPr>
        <w:sz w:val="18"/>
        <w:szCs w:val="14"/>
      </w:rPr>
      <w:t xml:space="preserve">Rev. </w:t>
    </w:r>
    <w:r w:rsidR="00C554D3">
      <w:rPr>
        <w:sz w:val="18"/>
        <w:szCs w:val="14"/>
      </w:rPr>
      <w:t>June 2022</w:t>
    </w:r>
  </w:p>
  <w:p w14:paraId="5EF9C958" w14:textId="77777777" w:rsidR="00D57618" w:rsidRDefault="00D5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B275" w14:textId="77777777" w:rsidR="00930655" w:rsidRDefault="00930655" w:rsidP="005E738C">
      <w:r>
        <w:separator/>
      </w:r>
    </w:p>
  </w:footnote>
  <w:footnote w:type="continuationSeparator" w:id="0">
    <w:p w14:paraId="727C0CA8" w14:textId="77777777" w:rsidR="00930655" w:rsidRDefault="00930655" w:rsidP="005E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159" w14:textId="77777777" w:rsidR="00F425B6" w:rsidRDefault="00F425B6" w:rsidP="00672101">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C783" w14:textId="77777777" w:rsidR="0018572C" w:rsidRDefault="00102C14">
    <w:pPr>
      <w:pStyle w:val="Header"/>
    </w:pPr>
    <w:r>
      <w:rPr>
        <w:noProof/>
        <w:snapToGrid/>
      </w:rPr>
      <mc:AlternateContent>
        <mc:Choice Requires="wps">
          <w:drawing>
            <wp:anchor distT="0" distB="0" distL="114300" distR="114300" simplePos="0" relativeHeight="251658752" behindDoc="0" locked="0" layoutInCell="1" allowOverlap="1" wp14:anchorId="2C8DB3A4" wp14:editId="53316402">
              <wp:simplePos x="0" y="0"/>
              <wp:positionH relativeFrom="column">
                <wp:posOffset>-107315</wp:posOffset>
              </wp:positionH>
              <wp:positionV relativeFrom="paragraph">
                <wp:posOffset>708660</wp:posOffset>
              </wp:positionV>
              <wp:extent cx="7227570" cy="548005"/>
              <wp:effectExtent l="0" t="3810" r="4445"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57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2138E" w14:textId="77777777" w:rsidR="0018572C" w:rsidRPr="00F425B6" w:rsidRDefault="0018572C" w:rsidP="0018572C">
                          <w:pPr>
                            <w:rPr>
                              <w:rFonts w:ascii="Calibri" w:hAnsi="Calibri"/>
                              <w:color w:val="000000"/>
                              <w:sz w:val="20"/>
                            </w:rPr>
                          </w:pPr>
                          <w:r w:rsidRPr="00F425B6">
                            <w:rPr>
                              <w:rFonts w:ascii="Calibri" w:hAnsi="Calibri"/>
                              <w:color w:val="000000"/>
                              <w:sz w:val="20"/>
                            </w:rPr>
                            <w:t xml:space="preserve">79 Elm Street • Hartford, CT 06106-5127 </w:t>
                          </w:r>
                          <w:r w:rsidRPr="00F425B6">
                            <w:rPr>
                              <w:rFonts w:ascii="Calibri" w:hAnsi="Calibri"/>
                              <w:color w:val="000000"/>
                              <w:sz w:val="20"/>
                            </w:rPr>
                            <w:tab/>
                          </w:r>
                          <w:r w:rsidRPr="00F425B6">
                            <w:rPr>
                              <w:rFonts w:ascii="Calibri" w:hAnsi="Calibri"/>
                              <w:color w:val="000000"/>
                              <w:sz w:val="20"/>
                            </w:rPr>
                            <w:tab/>
                            <w:t xml:space="preserve">  www.ct.gov/deep</w:t>
                          </w:r>
                          <w:r w:rsidRPr="00F425B6">
                            <w:rPr>
                              <w:rFonts w:ascii="Calibri" w:hAnsi="Calibri"/>
                              <w:color w:val="000000"/>
                              <w:sz w:val="20"/>
                            </w:rPr>
                            <w:tab/>
                            <w:t xml:space="preserve">         Affirmative Action/Equal Opportunity Employer</w:t>
                          </w:r>
                          <w:r w:rsidRPr="00F425B6">
                            <w:rPr>
                              <w:rFonts w:ascii="Calibri" w:hAnsi="Calibri"/>
                              <w:color w:val="000000"/>
                              <w:sz w:val="20"/>
                            </w:rPr>
                            <w:br/>
                          </w:r>
                        </w:p>
                        <w:p w14:paraId="6F14F4DE" w14:textId="77777777" w:rsidR="0018572C" w:rsidRPr="00F425B6" w:rsidRDefault="0018572C" w:rsidP="0018572C">
                          <w:pPr>
                            <w:pStyle w:val="Footer"/>
                            <w:rPr>
                              <w:color w:val="000000"/>
                            </w:rPr>
                          </w:pPr>
                        </w:p>
                        <w:p w14:paraId="1202D107" w14:textId="77777777" w:rsidR="0018572C" w:rsidRPr="00F425B6" w:rsidRDefault="0018572C" w:rsidP="0018572C">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B3A4" id="_x0000_t202" coordsize="21600,21600" o:spt="202" path="m,l,21600r21600,l21600,xe">
              <v:stroke joinstyle="miter"/>
              <v:path gradientshapeok="t" o:connecttype="rect"/>
            </v:shapetype>
            <v:shape id="Text Box 7" o:spid="_x0000_s1026" type="#_x0000_t202" style="position:absolute;margin-left:-8.45pt;margin-top:55.8pt;width:569.1pt;height:4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" filled="f" stroked="f">
              <v:textbox>
                <w:txbxContent>
                  <w:p w14:paraId="0FE2138E" w14:textId="77777777" w:rsidR="0018572C" w:rsidRPr="00F425B6" w:rsidRDefault="0018572C" w:rsidP="0018572C">
                    <w:pPr>
                      <w:rPr>
                        <w:rFonts w:ascii="Calibri" w:hAnsi="Calibri"/>
                        <w:color w:val="000000"/>
                        <w:sz w:val="20"/>
                      </w:rPr>
                    </w:pPr>
                    <w:r w:rsidRPr="00F425B6">
                      <w:rPr>
                        <w:rFonts w:ascii="Calibri" w:hAnsi="Calibri"/>
                        <w:color w:val="000000"/>
                        <w:sz w:val="20"/>
                      </w:rPr>
                      <w:t xml:space="preserve">79 Elm Street • Hartford, CT 06106-5127 </w:t>
                    </w:r>
                    <w:r w:rsidRPr="00F425B6">
                      <w:rPr>
                        <w:rFonts w:ascii="Calibri" w:hAnsi="Calibri"/>
                        <w:color w:val="000000"/>
                        <w:sz w:val="20"/>
                      </w:rPr>
                      <w:tab/>
                    </w:r>
                    <w:r w:rsidRPr="00F425B6">
                      <w:rPr>
                        <w:rFonts w:ascii="Calibri" w:hAnsi="Calibri"/>
                        <w:color w:val="000000"/>
                        <w:sz w:val="20"/>
                      </w:rPr>
                      <w:tab/>
                      <w:t xml:space="preserve">  www.ct.gov/deep</w:t>
                    </w:r>
                    <w:r w:rsidRPr="00F425B6">
                      <w:rPr>
                        <w:rFonts w:ascii="Calibri" w:hAnsi="Calibri"/>
                        <w:color w:val="000000"/>
                        <w:sz w:val="20"/>
                      </w:rPr>
                      <w:tab/>
                      <w:t xml:space="preserve">         Affirmative Action/Equal Opportunity Employer</w:t>
                    </w:r>
                    <w:r w:rsidRPr="00F425B6">
                      <w:rPr>
                        <w:rFonts w:ascii="Calibri" w:hAnsi="Calibri"/>
                        <w:color w:val="000000"/>
                        <w:sz w:val="20"/>
                      </w:rPr>
                      <w:br/>
                    </w:r>
                  </w:p>
                  <w:p w14:paraId="6F14F4DE" w14:textId="77777777" w:rsidR="0018572C" w:rsidRPr="00F425B6" w:rsidRDefault="0018572C" w:rsidP="0018572C">
                    <w:pPr>
                      <w:pStyle w:val="Footer"/>
                      <w:rPr>
                        <w:color w:val="000000"/>
                      </w:rPr>
                    </w:pPr>
                  </w:p>
                  <w:p w14:paraId="1202D107" w14:textId="77777777" w:rsidR="0018572C" w:rsidRPr="00F425B6" w:rsidRDefault="0018572C" w:rsidP="0018572C">
                    <w:pPr>
                      <w:rPr>
                        <w:color w:val="000000"/>
                      </w:rPr>
                    </w:pPr>
                  </w:p>
                </w:txbxContent>
              </v:textbox>
            </v:shape>
          </w:pict>
        </mc:Fallback>
      </mc:AlternateContent>
    </w:r>
    <w:r>
      <w:rPr>
        <w:noProof/>
        <w:snapToGrid/>
      </w:rPr>
      <mc:AlternateContent>
        <mc:Choice Requires="wps">
          <w:drawing>
            <wp:anchor distT="0" distB="0" distL="114300" distR="114300" simplePos="0" relativeHeight="251657728" behindDoc="0" locked="0" layoutInCell="1" allowOverlap="1" wp14:anchorId="28D67ADE" wp14:editId="47345DD5">
              <wp:simplePos x="0" y="0"/>
              <wp:positionH relativeFrom="column">
                <wp:posOffset>-10160</wp:posOffset>
              </wp:positionH>
              <wp:positionV relativeFrom="paragraph">
                <wp:posOffset>682625</wp:posOffset>
              </wp:positionV>
              <wp:extent cx="6827520" cy="45085"/>
              <wp:effectExtent l="0" t="0" r="254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7520" cy="45085"/>
                      </a:xfrm>
                      <a:prstGeom prst="rect">
                        <a:avLst/>
                      </a:prstGeom>
                      <a:solidFill>
                        <a:srgbClr val="2827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215F0" id="Rectangle 6" o:spid="_x0000_s1026" style="position:absolute;margin-left:-.8pt;margin-top:53.75pt;width:537.6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" fillcolor="#282761" stroked="f"/>
          </w:pict>
        </mc:Fallback>
      </mc:AlternateContent>
    </w:r>
    <w:r>
      <w:rPr>
        <w:noProof/>
        <w:snapToGrid/>
      </w:rPr>
      <w:drawing>
        <wp:anchor distT="0" distB="0" distL="114300" distR="114300" simplePos="0" relativeHeight="251656704" behindDoc="0" locked="0" layoutInCell="1" allowOverlap="1" wp14:anchorId="3F007D49" wp14:editId="10D3293F">
          <wp:simplePos x="0" y="0"/>
          <wp:positionH relativeFrom="column">
            <wp:posOffset>1270</wp:posOffset>
          </wp:positionH>
          <wp:positionV relativeFrom="paragraph">
            <wp:posOffset>-160020</wp:posOffset>
          </wp:positionV>
          <wp:extent cx="1816100" cy="802640"/>
          <wp:effectExtent l="0" t="0" r="0" b="0"/>
          <wp:wrapNone/>
          <wp:docPr id="5" name="Picture 5" descr="DEEPLogoRectangleCOLO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EPLogoRectangleCOLO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802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5CE4" w14:textId="7DCCF7C1" w:rsidR="00622B81" w:rsidRDefault="004650B3">
    <w:pPr>
      <w:pStyle w:val="Header"/>
    </w:pPr>
    <w:r>
      <w:t>Notice of Tentative Determination</w:t>
    </w:r>
    <w:r w:rsidR="00C554D3">
      <w:t xml:space="preserve"> – Bristol Sanitary Landfill</w:t>
    </w:r>
  </w:p>
  <w:p w14:paraId="2DE975D7" w14:textId="77777777" w:rsidR="00622B81" w:rsidRDefault="004650B3">
    <w:pPr>
      <w:pStyle w:val="Header"/>
    </w:pPr>
    <w:r>
      <w:t xml:space="preserve">Page </w:t>
    </w:r>
    <w:r>
      <w:fldChar w:fldCharType="begin"/>
    </w:r>
    <w:r>
      <w:instrText xml:space="preserve"> PAGE </w:instrText>
    </w:r>
    <w:r>
      <w:fldChar w:fldCharType="separate"/>
    </w:r>
    <w:r w:rsidR="00A1795B">
      <w:rPr>
        <w:noProof/>
      </w:rPr>
      <w:t>3</w:t>
    </w:r>
    <w:r>
      <w:fldChar w:fldCharType="end"/>
    </w:r>
    <w:r>
      <w:t xml:space="preserve"> of </w:t>
    </w:r>
    <w:r w:rsidR="005D372E">
      <w:rPr>
        <w:noProof/>
      </w:rPr>
      <w:fldChar w:fldCharType="begin"/>
    </w:r>
    <w:r w:rsidR="005D372E">
      <w:rPr>
        <w:noProof/>
      </w:rPr>
      <w:instrText xml:space="preserve"> NUMPAGES </w:instrText>
    </w:r>
    <w:r w:rsidR="005D372E">
      <w:rPr>
        <w:noProof/>
      </w:rPr>
      <w:fldChar w:fldCharType="separate"/>
    </w:r>
    <w:r w:rsidR="00A1795B">
      <w:rPr>
        <w:noProof/>
      </w:rPr>
      <w:t>3</w:t>
    </w:r>
    <w:r w:rsidR="005D372E">
      <w:rPr>
        <w:noProof/>
      </w:rPr>
      <w:fldChar w:fldCharType="end"/>
    </w:r>
  </w:p>
  <w:p w14:paraId="705A78DE" w14:textId="77777777" w:rsidR="00622B81" w:rsidRDefault="00E435C7">
    <w:pPr>
      <w:pStyle w:val="Header"/>
    </w:pPr>
  </w:p>
  <w:p w14:paraId="59DBCC97" w14:textId="77777777" w:rsidR="00622B81" w:rsidRDefault="00E4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16C9D"/>
    <w:multiLevelType w:val="hybridMultilevel"/>
    <w:tmpl w:val="79984BA8"/>
    <w:lvl w:ilvl="0" w:tplc="DE643864">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C4"/>
    <w:rsid w:val="00031BBB"/>
    <w:rsid w:val="00031FAD"/>
    <w:rsid w:val="00034417"/>
    <w:rsid w:val="000374EB"/>
    <w:rsid w:val="00044671"/>
    <w:rsid w:val="00052A9F"/>
    <w:rsid w:val="00056BD7"/>
    <w:rsid w:val="00073DCD"/>
    <w:rsid w:val="000976AF"/>
    <w:rsid w:val="000A56CC"/>
    <w:rsid w:val="000E3FED"/>
    <w:rsid w:val="000E4728"/>
    <w:rsid w:val="000E7C30"/>
    <w:rsid w:val="000F414E"/>
    <w:rsid w:val="00102C14"/>
    <w:rsid w:val="0011471B"/>
    <w:rsid w:val="001370A3"/>
    <w:rsid w:val="00141E98"/>
    <w:rsid w:val="00177FC4"/>
    <w:rsid w:val="0018363F"/>
    <w:rsid w:val="0018572C"/>
    <w:rsid w:val="00192C81"/>
    <w:rsid w:val="001C0DE1"/>
    <w:rsid w:val="001D0161"/>
    <w:rsid w:val="001E5207"/>
    <w:rsid w:val="001F0018"/>
    <w:rsid w:val="00234B60"/>
    <w:rsid w:val="00240D2F"/>
    <w:rsid w:val="002469AE"/>
    <w:rsid w:val="00251A8B"/>
    <w:rsid w:val="00260CD2"/>
    <w:rsid w:val="00283878"/>
    <w:rsid w:val="002B1855"/>
    <w:rsid w:val="002B7261"/>
    <w:rsid w:val="002C4E73"/>
    <w:rsid w:val="002C6620"/>
    <w:rsid w:val="003033A4"/>
    <w:rsid w:val="00307582"/>
    <w:rsid w:val="0033185D"/>
    <w:rsid w:val="00344869"/>
    <w:rsid w:val="003639A1"/>
    <w:rsid w:val="00367046"/>
    <w:rsid w:val="00373375"/>
    <w:rsid w:val="003831C6"/>
    <w:rsid w:val="00397A0D"/>
    <w:rsid w:val="003B268D"/>
    <w:rsid w:val="003D7C7D"/>
    <w:rsid w:val="003F3AAE"/>
    <w:rsid w:val="00405E81"/>
    <w:rsid w:val="0040684F"/>
    <w:rsid w:val="004448A0"/>
    <w:rsid w:val="004453B6"/>
    <w:rsid w:val="0044596A"/>
    <w:rsid w:val="00463DFE"/>
    <w:rsid w:val="004650B3"/>
    <w:rsid w:val="004727AD"/>
    <w:rsid w:val="00476C53"/>
    <w:rsid w:val="00480356"/>
    <w:rsid w:val="00482694"/>
    <w:rsid w:val="004A4176"/>
    <w:rsid w:val="004B2127"/>
    <w:rsid w:val="004C47FC"/>
    <w:rsid w:val="004F50CC"/>
    <w:rsid w:val="005014FC"/>
    <w:rsid w:val="005077A9"/>
    <w:rsid w:val="00511978"/>
    <w:rsid w:val="00511F2A"/>
    <w:rsid w:val="00522298"/>
    <w:rsid w:val="005B3541"/>
    <w:rsid w:val="005C174D"/>
    <w:rsid w:val="005C62C9"/>
    <w:rsid w:val="005D372E"/>
    <w:rsid w:val="005E127E"/>
    <w:rsid w:val="005E738C"/>
    <w:rsid w:val="005F1EC5"/>
    <w:rsid w:val="005F737F"/>
    <w:rsid w:val="00600D13"/>
    <w:rsid w:val="006307F4"/>
    <w:rsid w:val="00654260"/>
    <w:rsid w:val="00672101"/>
    <w:rsid w:val="006A1F20"/>
    <w:rsid w:val="006B002E"/>
    <w:rsid w:val="006E3D6E"/>
    <w:rsid w:val="007608EC"/>
    <w:rsid w:val="00767E77"/>
    <w:rsid w:val="0077053A"/>
    <w:rsid w:val="00775B63"/>
    <w:rsid w:val="007A44E4"/>
    <w:rsid w:val="007D2D99"/>
    <w:rsid w:val="007D7754"/>
    <w:rsid w:val="007E1050"/>
    <w:rsid w:val="00813FF3"/>
    <w:rsid w:val="00822B3A"/>
    <w:rsid w:val="008242BE"/>
    <w:rsid w:val="0087051E"/>
    <w:rsid w:val="00870DC6"/>
    <w:rsid w:val="00875FE4"/>
    <w:rsid w:val="008A4907"/>
    <w:rsid w:val="008A5088"/>
    <w:rsid w:val="008E07AD"/>
    <w:rsid w:val="008E5049"/>
    <w:rsid w:val="0092597F"/>
    <w:rsid w:val="00930655"/>
    <w:rsid w:val="0093353F"/>
    <w:rsid w:val="00967799"/>
    <w:rsid w:val="009717E2"/>
    <w:rsid w:val="00990B5C"/>
    <w:rsid w:val="00991667"/>
    <w:rsid w:val="0099275E"/>
    <w:rsid w:val="009B61C0"/>
    <w:rsid w:val="009C65C3"/>
    <w:rsid w:val="00A11B5B"/>
    <w:rsid w:val="00A1795B"/>
    <w:rsid w:val="00A24DE4"/>
    <w:rsid w:val="00A55CF8"/>
    <w:rsid w:val="00AD653B"/>
    <w:rsid w:val="00AE3EF1"/>
    <w:rsid w:val="00AF4FCD"/>
    <w:rsid w:val="00B059F1"/>
    <w:rsid w:val="00B86FC9"/>
    <w:rsid w:val="00B936B7"/>
    <w:rsid w:val="00BB45D2"/>
    <w:rsid w:val="00BD701A"/>
    <w:rsid w:val="00BF4257"/>
    <w:rsid w:val="00C06F48"/>
    <w:rsid w:val="00C554D3"/>
    <w:rsid w:val="00C65322"/>
    <w:rsid w:val="00C844D6"/>
    <w:rsid w:val="00CD08B1"/>
    <w:rsid w:val="00CE50DF"/>
    <w:rsid w:val="00D0142F"/>
    <w:rsid w:val="00D305EC"/>
    <w:rsid w:val="00D40731"/>
    <w:rsid w:val="00D51BE8"/>
    <w:rsid w:val="00D57618"/>
    <w:rsid w:val="00DC46D4"/>
    <w:rsid w:val="00DE1409"/>
    <w:rsid w:val="00E1514D"/>
    <w:rsid w:val="00E435C7"/>
    <w:rsid w:val="00E509BD"/>
    <w:rsid w:val="00E67807"/>
    <w:rsid w:val="00E85F3D"/>
    <w:rsid w:val="00E953FB"/>
    <w:rsid w:val="00EB74E7"/>
    <w:rsid w:val="00ED0734"/>
    <w:rsid w:val="00ED50D2"/>
    <w:rsid w:val="00EE2E10"/>
    <w:rsid w:val="00F066B0"/>
    <w:rsid w:val="00F304E0"/>
    <w:rsid w:val="00F33538"/>
    <w:rsid w:val="00F35653"/>
    <w:rsid w:val="00F36CCE"/>
    <w:rsid w:val="00F425B6"/>
    <w:rsid w:val="00FA0D7F"/>
    <w:rsid w:val="00FA468D"/>
    <w:rsid w:val="00FC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hapeDefaults>
    <o:shapedefaults v:ext="edit" spidmax="6145"/>
    <o:shapelayout v:ext="edit">
      <o:idmap v:ext="edit" data="1"/>
    </o:shapelayout>
  </w:shapeDefaults>
  <w:decimalSymbol w:val="."/>
  <w:listSeparator w:val=","/>
  <w14:docId w14:val="4024E789"/>
  <w15:chartTrackingRefBased/>
  <w15:docId w15:val="{198141CA-8C9D-4D04-B695-B51F32C0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3D"/>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38C"/>
    <w:pPr>
      <w:tabs>
        <w:tab w:val="center" w:pos="4680"/>
        <w:tab w:val="right" w:pos="9360"/>
      </w:tabs>
    </w:pPr>
  </w:style>
  <w:style w:type="character" w:customStyle="1" w:styleId="HeaderChar">
    <w:name w:val="Header Char"/>
    <w:basedOn w:val="DefaultParagraphFont"/>
    <w:link w:val="Header"/>
    <w:uiPriority w:val="99"/>
    <w:rsid w:val="005E738C"/>
    <w:rPr>
      <w:snapToGrid w:val="0"/>
      <w:sz w:val="24"/>
    </w:rPr>
  </w:style>
  <w:style w:type="paragraph" w:styleId="Footer">
    <w:name w:val="footer"/>
    <w:basedOn w:val="Normal"/>
    <w:link w:val="FooterChar"/>
    <w:uiPriority w:val="99"/>
    <w:unhideWhenUsed/>
    <w:rsid w:val="005E738C"/>
    <w:pPr>
      <w:tabs>
        <w:tab w:val="center" w:pos="4680"/>
        <w:tab w:val="right" w:pos="9360"/>
      </w:tabs>
    </w:pPr>
  </w:style>
  <w:style w:type="character" w:customStyle="1" w:styleId="FooterChar">
    <w:name w:val="Footer Char"/>
    <w:basedOn w:val="DefaultParagraphFont"/>
    <w:link w:val="Footer"/>
    <w:uiPriority w:val="99"/>
    <w:rsid w:val="005E738C"/>
    <w:rPr>
      <w:snapToGrid w:val="0"/>
      <w:sz w:val="24"/>
    </w:rPr>
  </w:style>
  <w:style w:type="character" w:styleId="Hyperlink">
    <w:name w:val="Hyperlink"/>
    <w:basedOn w:val="DefaultParagraphFont"/>
    <w:uiPriority w:val="99"/>
    <w:unhideWhenUsed/>
    <w:rsid w:val="00C844D6"/>
    <w:rPr>
      <w:color w:val="0000FF"/>
      <w:u w:val="single"/>
    </w:rPr>
  </w:style>
  <w:style w:type="character" w:styleId="FollowedHyperlink">
    <w:name w:val="FollowedHyperlink"/>
    <w:basedOn w:val="DefaultParagraphFont"/>
    <w:uiPriority w:val="99"/>
    <w:semiHidden/>
    <w:unhideWhenUsed/>
    <w:rsid w:val="00C844D6"/>
    <w:rPr>
      <w:color w:val="800080"/>
      <w:u w:val="single"/>
    </w:rPr>
  </w:style>
  <w:style w:type="paragraph" w:styleId="BalloonText">
    <w:name w:val="Balloon Text"/>
    <w:basedOn w:val="Normal"/>
    <w:link w:val="BalloonTextChar"/>
    <w:uiPriority w:val="99"/>
    <w:semiHidden/>
    <w:unhideWhenUsed/>
    <w:rsid w:val="00F06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B0"/>
    <w:rPr>
      <w:rFonts w:ascii="Segoe UI" w:hAnsi="Segoe UI" w:cs="Segoe UI"/>
      <w:snapToGrid w:val="0"/>
      <w:sz w:val="18"/>
      <w:szCs w:val="18"/>
    </w:rPr>
  </w:style>
  <w:style w:type="paragraph" w:styleId="NoSpacing">
    <w:name w:val="No Spacing"/>
    <w:basedOn w:val="Normal"/>
    <w:link w:val="NoSpacingChar"/>
    <w:uiPriority w:val="1"/>
    <w:qFormat/>
    <w:rsid w:val="00052A9F"/>
    <w:rPr>
      <w:rFonts w:ascii="Arial" w:eastAsia="Arial" w:hAnsi="Arial"/>
      <w:snapToGrid/>
      <w:sz w:val="20"/>
      <w:lang w:bidi="en-US"/>
    </w:rPr>
  </w:style>
  <w:style w:type="character" w:customStyle="1" w:styleId="NoSpacingChar">
    <w:name w:val="No Spacing Char"/>
    <w:link w:val="NoSpacing"/>
    <w:uiPriority w:val="1"/>
    <w:rsid w:val="00052A9F"/>
    <w:rPr>
      <w:rFonts w:ascii="Arial" w:eastAsia="Arial" w:hAnsi="Arial"/>
      <w:lang w:bidi="en-US"/>
    </w:rPr>
  </w:style>
  <w:style w:type="character" w:styleId="CommentReference">
    <w:name w:val="annotation reference"/>
    <w:basedOn w:val="DefaultParagraphFont"/>
    <w:uiPriority w:val="99"/>
    <w:semiHidden/>
    <w:unhideWhenUsed/>
    <w:rsid w:val="00031FAD"/>
    <w:rPr>
      <w:sz w:val="16"/>
      <w:szCs w:val="16"/>
    </w:rPr>
  </w:style>
  <w:style w:type="paragraph" w:styleId="CommentText">
    <w:name w:val="annotation text"/>
    <w:basedOn w:val="Normal"/>
    <w:link w:val="CommentTextChar"/>
    <w:uiPriority w:val="99"/>
    <w:semiHidden/>
    <w:unhideWhenUsed/>
    <w:rsid w:val="00031FAD"/>
    <w:rPr>
      <w:sz w:val="20"/>
    </w:rPr>
  </w:style>
  <w:style w:type="character" w:customStyle="1" w:styleId="CommentTextChar">
    <w:name w:val="Comment Text Char"/>
    <w:basedOn w:val="DefaultParagraphFont"/>
    <w:link w:val="CommentText"/>
    <w:uiPriority w:val="99"/>
    <w:semiHidden/>
    <w:rsid w:val="00031FAD"/>
    <w:rPr>
      <w:snapToGrid w:val="0"/>
    </w:rPr>
  </w:style>
  <w:style w:type="paragraph" w:styleId="CommentSubject">
    <w:name w:val="annotation subject"/>
    <w:basedOn w:val="CommentText"/>
    <w:next w:val="CommentText"/>
    <w:link w:val="CommentSubjectChar"/>
    <w:uiPriority w:val="99"/>
    <w:semiHidden/>
    <w:unhideWhenUsed/>
    <w:rsid w:val="00031FAD"/>
    <w:rPr>
      <w:b/>
      <w:bCs/>
    </w:rPr>
  </w:style>
  <w:style w:type="character" w:customStyle="1" w:styleId="CommentSubjectChar">
    <w:name w:val="Comment Subject Char"/>
    <w:basedOn w:val="CommentTextChar"/>
    <w:link w:val="CommentSubject"/>
    <w:uiPriority w:val="99"/>
    <w:semiHidden/>
    <w:rsid w:val="00031FAD"/>
    <w:rPr>
      <w:b/>
      <w:bCs/>
      <w:snapToGrid w:val="0"/>
    </w:rPr>
  </w:style>
  <w:style w:type="character" w:customStyle="1" w:styleId="UnresolvedMention1">
    <w:name w:val="Unresolved Mention1"/>
    <w:basedOn w:val="DefaultParagraphFont"/>
    <w:uiPriority w:val="99"/>
    <w:semiHidden/>
    <w:unhideWhenUsed/>
    <w:rsid w:val="004A4176"/>
    <w:rPr>
      <w:color w:val="605E5C"/>
      <w:shd w:val="clear" w:color="auto" w:fill="E1DFDD"/>
    </w:rPr>
  </w:style>
  <w:style w:type="paragraph" w:styleId="ListParagraph">
    <w:name w:val="List Paragraph"/>
    <w:basedOn w:val="Normal"/>
    <w:uiPriority w:val="34"/>
    <w:qFormat/>
    <w:rsid w:val="00C65322"/>
    <w:pPr>
      <w:ind w:left="720"/>
      <w:contextualSpacing/>
    </w:pPr>
  </w:style>
  <w:style w:type="character" w:customStyle="1" w:styleId="UnresolvedMention2">
    <w:name w:val="Unresolved Mention2"/>
    <w:basedOn w:val="DefaultParagraphFont"/>
    <w:uiPriority w:val="99"/>
    <w:semiHidden/>
    <w:unhideWhenUsed/>
    <w:rsid w:val="003B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ct.gov/DEEP/Public-Notices/Public-Notices-Proposed-Actions---Opportunity-for-Comment/Proposed-Individual-Permit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DEEP.REMStewardship@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jing.chen@ct.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ing.chen@c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4" ma:contentTypeDescription="Create a new document." ma:contentTypeScope="" ma:versionID="03346d89e0b9af4e7e3a29667bbfe1e0">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26ed7d40c94d20f5f252232b551fec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bb2751-7232-4819-81f0-866da38ec63d}"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d8f7d19-50dd-4ca5-833a-f68575fcf434">
      <UserInfo>
        <DisplayName/>
        <AccountId xsi:nil="true"/>
        <AccountType/>
      </UserInfo>
    </SharedWithUsers>
    <TaxCatchAll xmlns="bd8f7d19-50dd-4ca5-833a-f68575fcf434" xsi:nil="true"/>
    <lcf76f155ced4ddcb4097134ff3c332f xmlns="3188db64-835f-49dd-a92e-b63c50075c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402E3-8C8D-4805-87DF-F7BA1A8F5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06708-D14B-4760-AB5A-C17047DED12B}">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s>
</ds:datastoreItem>
</file>

<file path=customXml/itemProps3.xml><?xml version="1.0" encoding="utf-8"?>
<ds:datastoreItem xmlns:ds="http://schemas.openxmlformats.org/officeDocument/2006/customXml" ds:itemID="{11D7557E-7A59-434D-A6B9-34CEB949F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Connecticut DEEP</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Duva</dc:creator>
  <cp:keywords/>
  <dc:description/>
  <cp:lastModifiedBy>Emily Oparowski</cp:lastModifiedBy>
  <cp:revision>2</cp:revision>
  <cp:lastPrinted>2012-01-19T13:46:00Z</cp:lastPrinted>
  <dcterms:created xsi:type="dcterms:W3CDTF">2023-03-28T15:53:00Z</dcterms:created>
  <dcterms:modified xsi:type="dcterms:W3CDTF">2023-03-28T15:53:00Z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Order">
    <vt:r8>758600</vt:r8>
  </property>
  <property fmtid="{D5CDD505-2E9C-101B-9397-08002B2CF9AE}" pid="4" name="ComplianceAssetId">
    <vt:lpwstr/>
  </property>
  <property fmtid="{D5CDD505-2E9C-101B-9397-08002B2CF9AE}" pid="5" name="MediaServiceImageTags">
    <vt:lpwstr/>
  </property>
  <property fmtid="{D5CDD505-2E9C-101B-9397-08002B2CF9AE}" pid="6" name="_ExtendedDescription">
    <vt:lpwstr/>
  </property>
  <property fmtid="{D5CDD505-2E9C-101B-9397-08002B2CF9AE}" pid="7" name="TriggerFlowInfo">
    <vt:lpwstr/>
  </property>
</Properties>
</file>