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36" w:rsidRPr="00E90197" w:rsidRDefault="00005936" w:rsidP="00005936">
      <w:pPr>
        <w:spacing w:line="240" w:lineRule="auto"/>
        <w:jc w:val="center"/>
        <w:rPr>
          <w:b/>
          <w:sz w:val="28"/>
          <w:szCs w:val="28"/>
        </w:rPr>
      </w:pPr>
      <w:r w:rsidRPr="00E90197">
        <w:rPr>
          <w:b/>
          <w:sz w:val="28"/>
          <w:szCs w:val="28"/>
        </w:rPr>
        <w:t>BOARD OF ASSESSMENT APPEALS</w:t>
      </w:r>
    </w:p>
    <w:p w:rsidR="00005936" w:rsidRPr="00E90197" w:rsidRDefault="00E90197" w:rsidP="00E90197">
      <w:pPr>
        <w:pStyle w:val="Heading1"/>
        <w:rPr>
          <w:b/>
          <w:sz w:val="28"/>
          <w:szCs w:val="28"/>
        </w:rPr>
      </w:pPr>
      <w:r w:rsidRPr="00E90197">
        <w:rPr>
          <w:b/>
          <w:sz w:val="28"/>
          <w:szCs w:val="28"/>
        </w:rPr>
        <w:t>Meeting Agenda</w:t>
      </w:r>
    </w:p>
    <w:p w:rsidR="00E90197" w:rsidRPr="00005936" w:rsidRDefault="00E90197" w:rsidP="00E90197">
      <w:pPr>
        <w:pStyle w:val="Heading1"/>
      </w:pPr>
      <w:r>
        <w:t>March 7</w:t>
      </w:r>
      <w:r w:rsidRPr="00E90197">
        <w:rPr>
          <w:vertAlign w:val="superscript"/>
        </w:rPr>
        <w:t>th</w:t>
      </w:r>
      <w:r>
        <w:t>, March 9</w:t>
      </w:r>
      <w:r w:rsidRPr="00E90197">
        <w:rPr>
          <w:vertAlign w:val="superscript"/>
        </w:rPr>
        <w:t>th</w:t>
      </w:r>
      <w:r>
        <w:t>, March 14</w:t>
      </w:r>
      <w:r w:rsidRPr="00E90197">
        <w:rPr>
          <w:vertAlign w:val="superscript"/>
        </w:rPr>
        <w:t>th</w:t>
      </w:r>
      <w:r>
        <w:t xml:space="preserve"> and March 21</w:t>
      </w:r>
      <w:r w:rsidRPr="00E90197">
        <w:rPr>
          <w:vertAlign w:val="superscript"/>
        </w:rPr>
        <w:t>st</w:t>
      </w:r>
      <w:r>
        <w:t>, 2023</w:t>
      </w:r>
    </w:p>
    <w:p w:rsidR="00005936" w:rsidRPr="005E40BF" w:rsidRDefault="00005936" w:rsidP="00005936">
      <w:pPr>
        <w:spacing w:line="240" w:lineRule="auto"/>
        <w:jc w:val="center"/>
      </w:pPr>
    </w:p>
    <w:p w:rsidR="009A34F6" w:rsidRDefault="00784020" w:rsidP="00E90197">
      <w:pPr>
        <w:jc w:val="both"/>
      </w:pPr>
      <w:bookmarkStart w:id="0" w:name="_GoBack"/>
      <w:bookmarkEnd w:id="0"/>
      <w:r>
        <w:t xml:space="preserve">Meeting of the </w:t>
      </w:r>
      <w:sdt>
        <w:sdtPr>
          <w:alias w:val="Name"/>
          <w:tag w:val="Name"/>
          <w:id w:val="976303776"/>
          <w:placeholder>
            <w:docPart w:val="BDC78ED7088B49E591FB1C4B9C574C6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D3B53">
            <w:t>Board of Assessment Appeals</w:t>
          </w:r>
        </w:sdtContent>
      </w:sdt>
      <w:r>
        <w:t xml:space="preserve"> </w:t>
      </w:r>
      <w:r w:rsidR="00CB16FE">
        <w:t xml:space="preserve">will be held on </w:t>
      </w:r>
      <w:r w:rsidR="00E90197">
        <w:t xml:space="preserve">Tuesday, March 7, 2023; Thursday, March 9, 2023; Tuesday, March 14, 2023 and Tuesday, March 21, 2023 at 3:00 p.m. at the Bristol Public Library, 5 High Street, Bristol, CT in the lower level meeting room numbers 1 and 2.  </w:t>
      </w:r>
    </w:p>
    <w:p w:rsidR="00784020" w:rsidRDefault="00CA470B" w:rsidP="00784020">
      <w:r>
        <w:t>ITEMS:</w:t>
      </w:r>
    </w:p>
    <w:p w:rsidR="00784020" w:rsidRDefault="00A85AA8" w:rsidP="00784020">
      <w:pPr>
        <w:pStyle w:val="ListParagraph"/>
        <w:numPr>
          <w:ilvl w:val="0"/>
          <w:numId w:val="12"/>
        </w:numPr>
      </w:pPr>
      <w:r>
        <w:t>Call appeal hearing</w:t>
      </w:r>
      <w:r w:rsidR="00E90197">
        <w:t>s</w:t>
      </w:r>
      <w:r w:rsidR="00784020">
        <w:t xml:space="preserve"> to order</w:t>
      </w:r>
    </w:p>
    <w:p w:rsidR="00784020" w:rsidRDefault="00E90197" w:rsidP="00784020">
      <w:pPr>
        <w:pStyle w:val="ListParagraph"/>
        <w:numPr>
          <w:ilvl w:val="0"/>
          <w:numId w:val="12"/>
        </w:numPr>
      </w:pPr>
      <w:r>
        <w:t>Deliberate Appeals</w:t>
      </w:r>
    </w:p>
    <w:p w:rsidR="00784020" w:rsidRDefault="00784020" w:rsidP="00784020">
      <w:pPr>
        <w:pStyle w:val="ListParagraph"/>
        <w:numPr>
          <w:ilvl w:val="0"/>
          <w:numId w:val="12"/>
        </w:numPr>
      </w:pPr>
      <w:r>
        <w:t>A</w:t>
      </w:r>
      <w:r w:rsidR="00E50E42">
        <w:t>djourn</w:t>
      </w:r>
    </w:p>
    <w:p w:rsidR="00CA470B" w:rsidRDefault="00CA470B" w:rsidP="00CA470B"/>
    <w:p w:rsidR="00CA470B" w:rsidRDefault="00CA470B" w:rsidP="00E90197">
      <w:pPr>
        <w:spacing w:line="240" w:lineRule="auto"/>
      </w:pPr>
      <w:r>
        <w:t>Mary Alford, Chairperson</w:t>
      </w:r>
    </w:p>
    <w:p w:rsidR="00CA470B" w:rsidRDefault="00CA470B" w:rsidP="00E90197">
      <w:pPr>
        <w:spacing w:line="240" w:lineRule="auto"/>
      </w:pPr>
      <w:r>
        <w:t>Shirley Salvatore, Board Member</w:t>
      </w:r>
    </w:p>
    <w:p w:rsidR="00CA470B" w:rsidRDefault="00914314" w:rsidP="00E90197">
      <w:pPr>
        <w:spacing w:line="240" w:lineRule="auto"/>
      </w:pPr>
      <w:r>
        <w:t>Eric</w:t>
      </w:r>
      <w:r w:rsidR="00034349">
        <w:t>k</w:t>
      </w:r>
      <w:r>
        <w:t xml:space="preserve"> </w:t>
      </w:r>
      <w:proofErr w:type="spellStart"/>
      <w:r>
        <w:t>Rosengren</w:t>
      </w:r>
      <w:proofErr w:type="spellEnd"/>
      <w:r w:rsidR="00CA470B">
        <w:t>, Board Member</w:t>
      </w:r>
    </w:p>
    <w:p w:rsidR="00E90197" w:rsidRDefault="00E90197" w:rsidP="00E90197">
      <w:pPr>
        <w:spacing w:line="240" w:lineRule="auto"/>
      </w:pPr>
      <w:r>
        <w:t xml:space="preserve">Anne Marie </w:t>
      </w:r>
      <w:proofErr w:type="spellStart"/>
      <w:r>
        <w:t>Heering</w:t>
      </w:r>
      <w:proofErr w:type="spellEnd"/>
      <w:r>
        <w:t>, Alternative Board Member</w:t>
      </w:r>
    </w:p>
    <w:p w:rsidR="00E90197" w:rsidRDefault="00E90197" w:rsidP="00E90197">
      <w:pPr>
        <w:spacing w:line="240" w:lineRule="auto"/>
      </w:pPr>
      <w:r>
        <w:t xml:space="preserve">Faye Laser </w:t>
      </w:r>
      <w:proofErr w:type="spellStart"/>
      <w:r>
        <w:t>Duquette</w:t>
      </w:r>
      <w:proofErr w:type="spellEnd"/>
      <w:r>
        <w:t xml:space="preserve">, Board Member </w:t>
      </w:r>
    </w:p>
    <w:p w:rsidR="00CA470B" w:rsidRPr="00784020" w:rsidRDefault="00E90197" w:rsidP="00E90197">
      <w:pPr>
        <w:spacing w:line="240" w:lineRule="auto"/>
      </w:pPr>
      <w:r>
        <w:t>Michele Ososki</w:t>
      </w:r>
      <w:r w:rsidR="00CA470B">
        <w:t>, Secretary</w:t>
      </w:r>
    </w:p>
    <w:p w:rsidR="00784020" w:rsidRPr="00784020" w:rsidRDefault="00784020" w:rsidP="00784020"/>
    <w:sectPr w:rsidR="00784020" w:rsidRPr="00784020" w:rsidSect="00A112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A22F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D855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26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34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3A6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45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F8F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65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46D2B"/>
    <w:multiLevelType w:val="hybridMultilevel"/>
    <w:tmpl w:val="48E4BB8A"/>
    <w:lvl w:ilvl="0" w:tplc="9DFE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20"/>
    <w:rsid w:val="00005936"/>
    <w:rsid w:val="00023024"/>
    <w:rsid w:val="00034349"/>
    <w:rsid w:val="000534FF"/>
    <w:rsid w:val="001146E4"/>
    <w:rsid w:val="00272ABC"/>
    <w:rsid w:val="00290D66"/>
    <w:rsid w:val="00316C23"/>
    <w:rsid w:val="003B664B"/>
    <w:rsid w:val="004362F1"/>
    <w:rsid w:val="00463B61"/>
    <w:rsid w:val="005578C9"/>
    <w:rsid w:val="005C3012"/>
    <w:rsid w:val="005E40BF"/>
    <w:rsid w:val="005F3358"/>
    <w:rsid w:val="006024E3"/>
    <w:rsid w:val="00610D5A"/>
    <w:rsid w:val="0069738C"/>
    <w:rsid w:val="006B2388"/>
    <w:rsid w:val="006D3B53"/>
    <w:rsid w:val="006F20F5"/>
    <w:rsid w:val="00731A58"/>
    <w:rsid w:val="00784020"/>
    <w:rsid w:val="007E02B7"/>
    <w:rsid w:val="00914314"/>
    <w:rsid w:val="009A34F6"/>
    <w:rsid w:val="00A1127D"/>
    <w:rsid w:val="00A32DE9"/>
    <w:rsid w:val="00A85AA8"/>
    <w:rsid w:val="00BC3F33"/>
    <w:rsid w:val="00CA470B"/>
    <w:rsid w:val="00CB16FE"/>
    <w:rsid w:val="00D905BB"/>
    <w:rsid w:val="00DA551C"/>
    <w:rsid w:val="00DB3CF3"/>
    <w:rsid w:val="00E44288"/>
    <w:rsid w:val="00E50E42"/>
    <w:rsid w:val="00E824F4"/>
    <w:rsid w:val="00E90197"/>
    <w:rsid w:val="00E9232D"/>
    <w:rsid w:val="00F7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692C12-740E-4281-8991-2C0EFB4D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FF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rsid w:val="0078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inutes%20for%20organization%20meeting%20(long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C78ED7088B49E591FB1C4B9C574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D3F7-F964-4551-A85A-CFED98D83194}"/>
      </w:docPartPr>
      <w:docPartBody>
        <w:p w:rsidR="008E0B96" w:rsidRDefault="008E0B96">
          <w:pPr>
            <w:pStyle w:val="BDC78ED7088B49E591FB1C4B9C574C61"/>
          </w:pPr>
          <w:r>
            <w:t>[Organization/Committee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96"/>
    <w:rsid w:val="008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BC8E7F18354813AEFF6E0CFA4F8935">
    <w:name w:val="1BBC8E7F18354813AEFF6E0CFA4F8935"/>
  </w:style>
  <w:style w:type="paragraph" w:customStyle="1" w:styleId="A625584CE6DC4DBFAA67C6CB6BA4FA4F">
    <w:name w:val="A625584CE6DC4DBFAA67C6CB6BA4FA4F"/>
  </w:style>
  <w:style w:type="paragraph" w:customStyle="1" w:styleId="BDC78ED7088B49E591FB1C4B9C574C61">
    <w:name w:val="BDC78ED7088B49E591FB1C4B9C574C6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9FB2CBC9EC14E44AF2A436B8DB8BF5B">
    <w:name w:val="09FB2CBC9EC14E44AF2A436B8DB8BF5B"/>
  </w:style>
  <w:style w:type="paragraph" w:customStyle="1" w:styleId="DE4FE9459CD2464FBFE6343E314E22B0">
    <w:name w:val="DE4FE9459CD2464FBFE6343E314E22B0"/>
  </w:style>
  <w:style w:type="paragraph" w:customStyle="1" w:styleId="89E5B12A93524164A2689E106D3FA7E7">
    <w:name w:val="89E5B12A93524164A2689E106D3FA7E7"/>
  </w:style>
  <w:style w:type="paragraph" w:customStyle="1" w:styleId="20B46285591C43F0AE219787E7F67CD2">
    <w:name w:val="20B46285591C43F0AE219787E7F67CD2"/>
  </w:style>
  <w:style w:type="paragraph" w:customStyle="1" w:styleId="21940FFB9C2D4179A7F8D26DAB287E3A">
    <w:name w:val="21940FFB9C2D4179A7F8D26DAB287E3A"/>
  </w:style>
  <w:style w:type="paragraph" w:customStyle="1" w:styleId="181FE1B1784A43A49583D830C4AA6FF9">
    <w:name w:val="181FE1B1784A43A49583D830C4AA6FF9"/>
  </w:style>
  <w:style w:type="paragraph" w:customStyle="1" w:styleId="343B260EED424982A83FE019A787999C">
    <w:name w:val="343B260EED424982A83FE019A787999C"/>
  </w:style>
  <w:style w:type="paragraph" w:customStyle="1" w:styleId="98A5D935FCBB453ABA6E017941741FD6">
    <w:name w:val="98A5D935FCBB453ABA6E017941741FD6"/>
  </w:style>
  <w:style w:type="paragraph" w:customStyle="1" w:styleId="68CF29E2305849B88BF0A5CF6E24498B">
    <w:name w:val="68CF29E2305849B88BF0A5CF6E24498B"/>
  </w:style>
  <w:style w:type="paragraph" w:customStyle="1" w:styleId="454CB4716A404BC8A1BA29092C8027F5">
    <w:name w:val="454CB4716A404BC8A1BA29092C8027F5"/>
  </w:style>
  <w:style w:type="paragraph" w:customStyle="1" w:styleId="083123863AF547638C81A658C5948B8C">
    <w:name w:val="083123863AF547638C81A658C5948B8C"/>
  </w:style>
  <w:style w:type="paragraph" w:customStyle="1" w:styleId="6B8B119C27094989823154A4B5CED34C">
    <w:name w:val="6B8B119C27094989823154A4B5CED34C"/>
  </w:style>
  <w:style w:type="paragraph" w:customStyle="1" w:styleId="3B6689A7918642C99C6063282602CDDE">
    <w:name w:val="3B6689A7918642C99C6063282602CDDE"/>
  </w:style>
  <w:style w:type="paragraph" w:customStyle="1" w:styleId="E4DCB43E0EF544F5807ED40F76609E5F">
    <w:name w:val="E4DCB43E0EF544F5807ED40F76609E5F"/>
  </w:style>
  <w:style w:type="paragraph" w:customStyle="1" w:styleId="6D2CC82BC2364008B0DE1B8AE08B9249">
    <w:name w:val="6D2CC82BC2364008B0DE1B8AE08B9249"/>
  </w:style>
  <w:style w:type="paragraph" w:customStyle="1" w:styleId="19BD245758B9439ABF73E1707CC3AF0F">
    <w:name w:val="19BD245758B9439ABF73E1707CC3AF0F"/>
  </w:style>
  <w:style w:type="paragraph" w:customStyle="1" w:styleId="87F5C54B286741EDB9B23A2503402E2C">
    <w:name w:val="87F5C54B286741EDB9B23A2503402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4BCA-D2D3-42D7-839E-EEB83BE3D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0DA29-F992-47F2-B77A-9BD24245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(long form)</Template>
  <TotalTime>16</TotalTime>
  <Pages>1</Pages>
  <Words>104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(long form)</vt:lpstr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(long form)</dc:title>
  <dc:subject>Board of Assessment Appeals</dc:subject>
  <dc:creator>user</dc:creator>
  <cp:keywords/>
  <cp:lastModifiedBy>Michele Ososki</cp:lastModifiedBy>
  <cp:revision>3</cp:revision>
  <cp:lastPrinted>2023-03-03T21:51:00Z</cp:lastPrinted>
  <dcterms:created xsi:type="dcterms:W3CDTF">2023-03-03T21:40:00Z</dcterms:created>
  <dcterms:modified xsi:type="dcterms:W3CDTF">2023-03-03T21:55:00Z</dcterms:modified>
  <cp:category>Friday, September 20, 2019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</Properties>
</file>